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CD" w:rsidRDefault="009D1CCD" w:rsidP="009D1CCD">
      <w:pPr>
        <w:rPr>
          <w:szCs w:val="24"/>
        </w:rPr>
      </w:pPr>
      <w:r>
        <w:rPr>
          <w:szCs w:val="24"/>
        </w:rPr>
        <w:t>CAZ-</w:t>
      </w:r>
      <w:r w:rsidR="00013822">
        <w:rPr>
          <w:szCs w:val="24"/>
        </w:rPr>
        <w:t>6381</w:t>
      </w:r>
      <w:r>
        <w:rPr>
          <w:szCs w:val="24"/>
        </w:rPr>
        <w:t>-1/DW/2012</w:t>
      </w:r>
    </w:p>
    <w:p w:rsidR="009D1CCD" w:rsidRDefault="009D1CCD" w:rsidP="009D1CCD">
      <w:pPr>
        <w:rPr>
          <w:szCs w:val="24"/>
        </w:rPr>
      </w:pPr>
    </w:p>
    <w:p w:rsidR="009D1CCD" w:rsidRDefault="009D1CCD" w:rsidP="009D1CCD">
      <w:pPr>
        <w:jc w:val="center"/>
        <w:rPr>
          <w:b/>
          <w:szCs w:val="24"/>
        </w:rPr>
      </w:pPr>
      <w:r>
        <w:rPr>
          <w:b/>
          <w:szCs w:val="24"/>
        </w:rPr>
        <w:t>SPECYFIKACJA ISTOTNYCH WARUNKÓW ZAMÓWIENIA</w:t>
      </w:r>
    </w:p>
    <w:p w:rsidR="009D1CCD" w:rsidRDefault="009D1CCD" w:rsidP="009D1CCD">
      <w:pPr>
        <w:jc w:val="center"/>
        <w:rPr>
          <w:b/>
          <w:szCs w:val="24"/>
        </w:rPr>
      </w:pPr>
      <w:r>
        <w:rPr>
          <w:b/>
          <w:szCs w:val="24"/>
        </w:rPr>
        <w:t xml:space="preserve">Przetarg nieograniczony </w:t>
      </w:r>
    </w:p>
    <w:p w:rsidR="009D1CCD" w:rsidRDefault="009D1CCD" w:rsidP="009D1CCD">
      <w:pPr>
        <w:jc w:val="center"/>
      </w:pPr>
      <w:r>
        <w:t>NA ZORGANIZOWANIE I PRZEPROWADZENIE SZKOLENIA</w:t>
      </w:r>
    </w:p>
    <w:p w:rsidR="009D1CCD" w:rsidRDefault="009D1CCD" w:rsidP="009D1CCD">
      <w:pPr>
        <w:jc w:val="center"/>
      </w:pPr>
      <w:r>
        <w:t xml:space="preserve">  „</w:t>
      </w:r>
      <w:r w:rsidR="00013822">
        <w:t>KADRY I PŁACE ZE SZKOLENIEM KOMPUTEROWYM</w:t>
      </w:r>
      <w:r>
        <w:t xml:space="preserve"> ” </w:t>
      </w:r>
    </w:p>
    <w:p w:rsidR="00013822" w:rsidRDefault="00013822" w:rsidP="00013822">
      <w:pPr>
        <w:jc w:val="center"/>
      </w:pPr>
      <w:r>
        <w:t xml:space="preserve">DLA 10  OSÓB BEZROBOTNYCH  DO 30 ROKU ŻYCIA </w:t>
      </w:r>
    </w:p>
    <w:p w:rsidR="009D1CCD" w:rsidRDefault="009D1CCD" w:rsidP="00013822">
      <w:pPr>
        <w:jc w:val="center"/>
      </w:pPr>
      <w:r>
        <w:t>ZAREJESTROWANYCH</w:t>
      </w:r>
    </w:p>
    <w:p w:rsidR="009D1CCD" w:rsidRDefault="009D1CCD" w:rsidP="009D1CCD">
      <w:pPr>
        <w:jc w:val="center"/>
      </w:pPr>
      <w:r>
        <w:t>W POWIATOWYM URZĘDZIE PRACY W GOLUBIU-DOBRZYNIU.</w:t>
      </w:r>
    </w:p>
    <w:p w:rsidR="009D1CCD" w:rsidRDefault="009D1CCD" w:rsidP="009D1CCD">
      <w:pPr>
        <w:jc w:val="center"/>
        <w:rPr>
          <w:rFonts w:cs="Tahoma"/>
          <w:szCs w:val="24"/>
        </w:rPr>
      </w:pPr>
      <w:r>
        <w:rPr>
          <w:rFonts w:cs="Tahoma"/>
          <w:szCs w:val="24"/>
        </w:rPr>
        <w:t>.</w:t>
      </w:r>
    </w:p>
    <w:p w:rsidR="00013822" w:rsidRDefault="009D1CCD" w:rsidP="00013822">
      <w:pPr>
        <w:pStyle w:val="Tekstpodstawowy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Szkolenie organizowane w</w:t>
      </w:r>
      <w:r w:rsidR="00013822">
        <w:rPr>
          <w:rFonts w:ascii="Times New Roman" w:hAnsi="Times New Roman"/>
          <w:color w:val="000000"/>
          <w:szCs w:val="24"/>
        </w:rPr>
        <w:t xml:space="preserve"> ramach środków Funduszu Pracy pochodzących z rezerwy </w:t>
      </w:r>
      <w:proofErr w:type="spellStart"/>
      <w:r w:rsidR="00013822">
        <w:rPr>
          <w:rFonts w:ascii="Times New Roman" w:hAnsi="Times New Roman"/>
          <w:color w:val="000000"/>
          <w:szCs w:val="24"/>
        </w:rPr>
        <w:t>MPiPS</w:t>
      </w:r>
      <w:proofErr w:type="spellEnd"/>
      <w:r w:rsidR="00013822">
        <w:rPr>
          <w:rFonts w:ascii="Times New Roman" w:hAnsi="Times New Roman"/>
          <w:color w:val="000000"/>
          <w:szCs w:val="24"/>
        </w:rPr>
        <w:t>.</w:t>
      </w:r>
    </w:p>
    <w:p w:rsidR="009D1CCD" w:rsidRDefault="009D1CCD" w:rsidP="00013822">
      <w:pPr>
        <w:pStyle w:val="Tekstpodstawowy"/>
        <w:ind w:firstLine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Zamawiający.</w:t>
      </w:r>
    </w:p>
    <w:p w:rsidR="009D1CCD" w:rsidRDefault="009D1CCD" w:rsidP="009D1CCD">
      <w:pPr>
        <w:ind w:firstLine="360"/>
        <w:rPr>
          <w:szCs w:val="24"/>
        </w:rPr>
      </w:pPr>
      <w:r>
        <w:rPr>
          <w:szCs w:val="24"/>
        </w:rPr>
        <w:t xml:space="preserve">Powiatowy Urząd Pracy </w:t>
      </w:r>
    </w:p>
    <w:p w:rsidR="009D1CCD" w:rsidRDefault="009D1CCD" w:rsidP="009D1CCD">
      <w:pPr>
        <w:ind w:firstLine="360"/>
        <w:rPr>
          <w:szCs w:val="24"/>
        </w:rPr>
      </w:pPr>
      <w:r>
        <w:rPr>
          <w:szCs w:val="24"/>
        </w:rPr>
        <w:t>ul. Szosa  Rypińska  26</w:t>
      </w:r>
    </w:p>
    <w:p w:rsidR="009D1CCD" w:rsidRDefault="009D1CCD" w:rsidP="009D1CCD">
      <w:pPr>
        <w:ind w:firstLine="360"/>
        <w:rPr>
          <w:szCs w:val="24"/>
        </w:rPr>
      </w:pPr>
      <w:r>
        <w:rPr>
          <w:szCs w:val="24"/>
        </w:rPr>
        <w:t>87-400 Golub-Dobrzyń</w:t>
      </w:r>
    </w:p>
    <w:p w:rsidR="009D1CCD" w:rsidRDefault="009D1CCD" w:rsidP="009D1CCD">
      <w:pPr>
        <w:ind w:firstLine="360"/>
        <w:rPr>
          <w:szCs w:val="24"/>
        </w:rPr>
      </w:pPr>
      <w:r>
        <w:rPr>
          <w:szCs w:val="24"/>
        </w:rPr>
        <w:t>tel.: (056)-683-52 31 do 33</w:t>
      </w:r>
    </w:p>
    <w:p w:rsidR="009D1CCD" w:rsidRDefault="009D1CCD" w:rsidP="009D1CCD">
      <w:pPr>
        <w:ind w:firstLine="360"/>
        <w:rPr>
          <w:szCs w:val="24"/>
        </w:rPr>
      </w:pPr>
      <w:proofErr w:type="spellStart"/>
      <w:r>
        <w:rPr>
          <w:szCs w:val="24"/>
        </w:rPr>
        <w:t>fax</w:t>
      </w:r>
      <w:proofErr w:type="spellEnd"/>
      <w:r>
        <w:rPr>
          <w:szCs w:val="24"/>
        </w:rPr>
        <w:t>:(056)-683-52 30</w:t>
      </w:r>
    </w:p>
    <w:p w:rsidR="009D1CCD" w:rsidRDefault="00180ED8" w:rsidP="009D1CCD">
      <w:pPr>
        <w:ind w:firstLine="360"/>
      </w:pPr>
      <w:hyperlink r:id="rId5" w:history="1">
        <w:r w:rsidR="009D1CCD">
          <w:rPr>
            <w:rStyle w:val="Hipercze"/>
            <w:rFonts w:eastAsia="Lucida Sans Unicode"/>
          </w:rPr>
          <w:t>www.pup-golub-dobrzyn.pl</w:t>
        </w:r>
      </w:hyperlink>
    </w:p>
    <w:p w:rsidR="009D1CCD" w:rsidRDefault="00180ED8" w:rsidP="009D1CCD">
      <w:pPr>
        <w:ind w:firstLine="360"/>
        <w:rPr>
          <w:rFonts w:cs="Tahoma"/>
          <w:color w:val="0000FF"/>
          <w:szCs w:val="24"/>
        </w:rPr>
      </w:pPr>
      <w:hyperlink r:id="rId6" w:history="1">
        <w:r w:rsidR="009D1CCD">
          <w:rPr>
            <w:rStyle w:val="Hipercze"/>
            <w:rFonts w:eastAsia="Lucida Sans Unicode"/>
          </w:rPr>
          <w:t>www.bip.golub.dobrzyn.com.pl</w:t>
        </w:r>
      </w:hyperlink>
    </w:p>
    <w:p w:rsidR="009D1CCD" w:rsidRDefault="009D1CCD" w:rsidP="009D1CCD">
      <w:pPr>
        <w:jc w:val="both"/>
        <w:rPr>
          <w:rFonts w:cs="Tahoma"/>
          <w:color w:val="0000FF"/>
          <w:szCs w:val="24"/>
        </w:rPr>
      </w:pPr>
    </w:p>
    <w:p w:rsidR="009D1CCD" w:rsidRDefault="009D1CCD" w:rsidP="009D1CC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Czas  pracy urzędu:  od poniedziałku do piątku w godz. od 7.00 do 15.00. Wszelką dokumentację związaną z prowadzonym postępowaniem można otrzymać i dostarczać wyłącznie we wskazanych dniach i godzinach  czasu pracy urzędu.</w:t>
      </w:r>
    </w:p>
    <w:p w:rsidR="009D1CCD" w:rsidRDefault="009D1CCD" w:rsidP="009D1CCD">
      <w:pPr>
        <w:pStyle w:val="Akapitzlist"/>
        <w:numPr>
          <w:ilvl w:val="0"/>
          <w:numId w:val="2"/>
        </w:numPr>
        <w:rPr>
          <w:b/>
          <w:szCs w:val="24"/>
        </w:rPr>
      </w:pPr>
      <w:r>
        <w:rPr>
          <w:b/>
          <w:szCs w:val="24"/>
        </w:rPr>
        <w:t>Określenie trybu zamówienia.</w:t>
      </w:r>
    </w:p>
    <w:p w:rsidR="009D1CCD" w:rsidRDefault="009D1CCD" w:rsidP="009D1CCD">
      <w:pPr>
        <w:rPr>
          <w:b/>
          <w:szCs w:val="24"/>
        </w:rPr>
      </w:pPr>
    </w:p>
    <w:p w:rsidR="009D1CCD" w:rsidRDefault="009D1CCD" w:rsidP="009D1CCD">
      <w:pPr>
        <w:jc w:val="both"/>
        <w:rPr>
          <w:szCs w:val="24"/>
        </w:rPr>
      </w:pPr>
    </w:p>
    <w:p w:rsidR="009D1CCD" w:rsidRPr="00651D52" w:rsidRDefault="009D1CCD" w:rsidP="009D1CCD">
      <w:pPr>
        <w:jc w:val="both"/>
        <w:rPr>
          <w:szCs w:val="24"/>
        </w:rPr>
      </w:pPr>
      <w:r w:rsidRPr="00651D52">
        <w:rPr>
          <w:color w:val="000000"/>
          <w:szCs w:val="24"/>
        </w:rPr>
        <w:t>Przetarg nieograniczony – art. 39 – 46 Ustawy Prawo Zamówień Publicznych (tekst jednolity Dz. U. z 2010 roku, nr 113, poz.759 ze zm.). Wartość zamówienia jest mniejsza niż kwoty określone w przepisach wydanych na podst. art. 11 ust.8 Ustawy {Rozporządzenie Prezesa Rady Ministrów z dnia 16 grudnia 2011 roku w sprawie kwot wartości zamówień oraz konkursów, od których jest uzależniony obowiązek przekazywania ogłoszeń Urzędowi Publikacji Unii Europejskiej (Dz. U. z 2011 r. Nr 282, poz. 1649).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pStyle w:val="Nagwek1"/>
        <w:numPr>
          <w:ilvl w:val="0"/>
          <w:numId w:val="3"/>
        </w:numPr>
        <w:ind w:left="36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Opis przedmiotu zamówienia: </w:t>
      </w:r>
    </w:p>
    <w:p w:rsidR="009D1CCD" w:rsidRDefault="009D1CCD" w:rsidP="009D1CCD">
      <w:pPr>
        <w:pStyle w:val="Tekstpodstawowy"/>
        <w:spacing w:after="0" w:line="360" w:lineRule="auto"/>
        <w:rPr>
          <w:rStyle w:val="text2"/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Oznaczenie przedmiotu zamówienia wg Wspólnego Słownika Zamówień CPV:   </w:t>
      </w:r>
      <w:r w:rsidRPr="00DA60FD">
        <w:rPr>
          <w:color w:val="000000"/>
          <w:sz w:val="22"/>
        </w:rPr>
        <w:t xml:space="preserve">80500000-9 </w:t>
      </w:r>
      <w:r>
        <w:rPr>
          <w:rFonts w:ascii="Times New Roman" w:hAnsi="Times New Roman"/>
          <w:szCs w:val="24"/>
        </w:rPr>
        <w:t xml:space="preserve">       u</w:t>
      </w:r>
      <w:r>
        <w:rPr>
          <w:rStyle w:val="text2"/>
          <w:rFonts w:ascii="Times New Roman" w:hAnsi="Times New Roman"/>
          <w:szCs w:val="24"/>
        </w:rPr>
        <w:t>sługi szkoleniowe</w:t>
      </w:r>
    </w:p>
    <w:p w:rsidR="009D1CCD" w:rsidRDefault="009D1CCD" w:rsidP="009D1CCD">
      <w:pPr>
        <w:jc w:val="both"/>
      </w:pPr>
      <w:r>
        <w:rPr>
          <w:rStyle w:val="text2"/>
          <w:szCs w:val="24"/>
        </w:rPr>
        <w:t>Pr</w:t>
      </w:r>
      <w:r>
        <w:rPr>
          <w:szCs w:val="24"/>
        </w:rPr>
        <w:t>zedmio</w:t>
      </w:r>
      <w:r>
        <w:rPr>
          <w:color w:val="000000"/>
          <w:szCs w:val="24"/>
        </w:rPr>
        <w:t xml:space="preserve">tem zamówienia jest zorganizowanie i przeprowadzenie szkolenia </w:t>
      </w:r>
      <w:r>
        <w:rPr>
          <w:b/>
          <w:color w:val="000000"/>
          <w:szCs w:val="24"/>
        </w:rPr>
        <w:t>„</w:t>
      </w:r>
      <w:r w:rsidR="00013822">
        <w:rPr>
          <w:b/>
          <w:color w:val="000000"/>
          <w:szCs w:val="24"/>
        </w:rPr>
        <w:t>Kadry i płace  ze szkoleniem komputerowym</w:t>
      </w:r>
      <w:r>
        <w:rPr>
          <w:b/>
          <w:color w:val="000000"/>
          <w:szCs w:val="24"/>
        </w:rPr>
        <w:t xml:space="preserve">”. </w:t>
      </w:r>
      <w:r w:rsidR="00013822">
        <w:rPr>
          <w:color w:val="000000"/>
          <w:szCs w:val="24"/>
        </w:rPr>
        <w:t>Szkolenie organizowane dla 10</w:t>
      </w:r>
      <w:r>
        <w:rPr>
          <w:color w:val="000000"/>
          <w:szCs w:val="24"/>
        </w:rPr>
        <w:t xml:space="preserve"> osób bezrobotnych </w:t>
      </w:r>
      <w:r w:rsidR="00013822">
        <w:rPr>
          <w:color w:val="000000"/>
          <w:szCs w:val="24"/>
        </w:rPr>
        <w:t xml:space="preserve">do 30 roku życia </w:t>
      </w:r>
      <w:r>
        <w:rPr>
          <w:color w:val="000000"/>
          <w:szCs w:val="24"/>
        </w:rPr>
        <w:t xml:space="preserve">zarejestrowanych w tut. Urzędzie Pracy. </w:t>
      </w:r>
    </w:p>
    <w:p w:rsidR="009D1CCD" w:rsidRDefault="009D1CCD" w:rsidP="009D1CCD">
      <w:pPr>
        <w:jc w:val="both"/>
      </w:pPr>
    </w:p>
    <w:p w:rsidR="009D1CCD" w:rsidRDefault="00013822" w:rsidP="009D1CCD">
      <w:pPr>
        <w:jc w:val="both"/>
        <w:rPr>
          <w:b/>
        </w:rPr>
      </w:pPr>
      <w:r>
        <w:rPr>
          <w:b/>
        </w:rPr>
        <w:t>Planowany termin szkolenia – październik 2012 r.</w:t>
      </w:r>
      <w:r w:rsidR="009D1CCD">
        <w:rPr>
          <w:b/>
        </w:rPr>
        <w:t xml:space="preserve">. </w:t>
      </w:r>
    </w:p>
    <w:p w:rsidR="009D1CCD" w:rsidRDefault="009D1CCD" w:rsidP="009D1CCD">
      <w:pPr>
        <w:jc w:val="both"/>
        <w:rPr>
          <w:rFonts w:cs="Tahoma"/>
          <w:szCs w:val="24"/>
        </w:rPr>
      </w:pPr>
    </w:p>
    <w:p w:rsidR="009D1CCD" w:rsidRPr="00A50D3B" w:rsidRDefault="009D1CCD" w:rsidP="009D1CCD">
      <w:pPr>
        <w:jc w:val="both"/>
        <w:rPr>
          <w:rFonts w:cs="Tahoma"/>
          <w:b/>
          <w:szCs w:val="24"/>
        </w:rPr>
      </w:pPr>
      <w:r w:rsidRPr="00A50D3B">
        <w:rPr>
          <w:rFonts w:cs="Tahoma"/>
          <w:b/>
          <w:szCs w:val="24"/>
        </w:rPr>
        <w:t xml:space="preserve">Zamawiający żąda, aby szkolenie odbywało się na terenie miasta Golubia-Dobrzynia. W  przypadku wskazania innego miejsca szkolenia Wykonawca jest zobowiązany zagwarantować transport do i z miejsca szkolenia. </w:t>
      </w:r>
    </w:p>
    <w:p w:rsidR="009D1CCD" w:rsidRDefault="009D1CCD" w:rsidP="009D1CCD">
      <w:pPr>
        <w:jc w:val="both"/>
        <w:rPr>
          <w:rFonts w:cs="Tahoma"/>
          <w:szCs w:val="24"/>
        </w:rPr>
      </w:pPr>
    </w:p>
    <w:p w:rsidR="009D1CCD" w:rsidRPr="006A60F3" w:rsidRDefault="009D1CCD" w:rsidP="009D1CCD">
      <w:pPr>
        <w:pStyle w:val="Tekstpodstawowy"/>
        <w:ind w:firstLine="360"/>
        <w:jc w:val="both"/>
        <w:rPr>
          <w:rFonts w:ascii="Times New Roman" w:hAnsi="Times New Roman"/>
          <w:color w:val="000000"/>
          <w:szCs w:val="24"/>
          <w:u w:val="single"/>
        </w:rPr>
      </w:pPr>
      <w:r w:rsidRPr="006A60F3">
        <w:rPr>
          <w:rFonts w:ascii="Times New Roman" w:hAnsi="Times New Roman"/>
          <w:color w:val="000000"/>
          <w:szCs w:val="24"/>
          <w:u w:val="single"/>
        </w:rPr>
        <w:t xml:space="preserve">Program minimum szkolenia: </w:t>
      </w:r>
    </w:p>
    <w:p w:rsidR="00013822" w:rsidRDefault="00013822" w:rsidP="009D1CCD">
      <w:pPr>
        <w:pStyle w:val="Tekstpodstawowy"/>
        <w:numPr>
          <w:ilvl w:val="0"/>
          <w:numId w:val="12"/>
        </w:num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Kodeks Pracy</w:t>
      </w:r>
    </w:p>
    <w:p w:rsidR="00013822" w:rsidRDefault="00013822" w:rsidP="009D1CCD">
      <w:pPr>
        <w:pStyle w:val="Tekstpodstawowy"/>
        <w:numPr>
          <w:ilvl w:val="0"/>
          <w:numId w:val="12"/>
        </w:num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Dokumentacja kadrowa</w:t>
      </w:r>
    </w:p>
    <w:p w:rsidR="009D1CCD" w:rsidRDefault="00013822" w:rsidP="009D1CCD">
      <w:pPr>
        <w:pStyle w:val="Tekstpodstawowy"/>
        <w:numPr>
          <w:ilvl w:val="0"/>
          <w:numId w:val="12"/>
        </w:num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Płace</w:t>
      </w:r>
    </w:p>
    <w:p w:rsidR="009D1CCD" w:rsidRDefault="00013822" w:rsidP="009D1CCD">
      <w:pPr>
        <w:pStyle w:val="Tekstpodstawowy"/>
        <w:numPr>
          <w:ilvl w:val="0"/>
          <w:numId w:val="12"/>
        </w:num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Obsługa programu Płatnik</w:t>
      </w:r>
    </w:p>
    <w:p w:rsidR="009D1CCD" w:rsidRPr="006A60F3" w:rsidRDefault="00CA42EF" w:rsidP="009D1CCD">
      <w:pPr>
        <w:pStyle w:val="Tekstpodstawowy"/>
        <w:numPr>
          <w:ilvl w:val="0"/>
          <w:numId w:val="12"/>
        </w:num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Program komputerowy dotyczący kadr i płac</w:t>
      </w:r>
    </w:p>
    <w:p w:rsidR="00013822" w:rsidRDefault="00013822" w:rsidP="009D1CCD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Liczba godzin szkolenia – minimum 80</w:t>
      </w:r>
    </w:p>
    <w:p w:rsidR="00013822" w:rsidRDefault="00013822" w:rsidP="009D1CCD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9D1CCD" w:rsidRDefault="009D1CCD" w:rsidP="009D1CCD">
      <w:pPr>
        <w:pStyle w:val="western"/>
        <w:spacing w:before="108" w:beforeAutospacing="0" w:after="0" w:afterAutospacing="0" w:line="360" w:lineRule="auto"/>
        <w:ind w:right="465"/>
        <w:jc w:val="both"/>
        <w:rPr>
          <w:b/>
          <w:color w:val="000000"/>
        </w:rPr>
      </w:pPr>
      <w:r>
        <w:rPr>
          <w:b/>
          <w:color w:val="000000"/>
        </w:rPr>
        <w:t xml:space="preserve">Wymagania dla kandydatów na szkolenie: </w:t>
      </w:r>
    </w:p>
    <w:p w:rsidR="00CA42EF" w:rsidRPr="00CA42EF" w:rsidRDefault="00CA42EF" w:rsidP="009D1CCD">
      <w:pPr>
        <w:pStyle w:val="western"/>
        <w:spacing w:before="108" w:beforeAutospacing="0" w:after="0" w:afterAutospacing="0" w:line="360" w:lineRule="auto"/>
        <w:ind w:right="465"/>
        <w:jc w:val="both"/>
        <w:rPr>
          <w:color w:val="000000"/>
        </w:rPr>
      </w:pPr>
      <w:r w:rsidRPr="00CA42EF">
        <w:rPr>
          <w:color w:val="000000"/>
        </w:rPr>
        <w:t>- wiek do 30 roku życia</w:t>
      </w:r>
    </w:p>
    <w:p w:rsidR="009D1CCD" w:rsidRDefault="00CA42EF" w:rsidP="009D1CCD">
      <w:pPr>
        <w:pStyle w:val="western"/>
        <w:spacing w:before="108" w:beforeAutospacing="0" w:after="0" w:afterAutospacing="0" w:line="360" w:lineRule="auto"/>
        <w:ind w:right="465"/>
        <w:jc w:val="both"/>
        <w:rPr>
          <w:color w:val="000000"/>
        </w:rPr>
      </w:pPr>
      <w:r>
        <w:rPr>
          <w:color w:val="000000"/>
        </w:rPr>
        <w:t>- ukończona szkoła średnia</w:t>
      </w:r>
    </w:p>
    <w:p w:rsidR="009D1CCD" w:rsidRDefault="009D1CCD" w:rsidP="009D1CCD">
      <w:pPr>
        <w:pStyle w:val="Tekstpodstawowy31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Szkolenie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powinno</w:t>
      </w:r>
      <w:r>
        <w:rPr>
          <w:rFonts w:ascii="Times New Roman" w:eastAsia="Times New Roman" w:hAnsi="Times New Roman"/>
          <w:b/>
          <w:color w:val="000000"/>
        </w:rPr>
        <w:t xml:space="preserve"> być realizowane według planu nauczania obejmującego przeciętnie nie mniej niż 25 godzin zegarowych w tygodniu (45 minut zajęcia, 15 minut przerwa). W trakcie szkolenia instytucja szkoleniowa musi przeprowadzić ankietę wśród uczestników szkolenia służącą do jego oceny, a także zarejestrować szkolenie na stronie internetowej </w:t>
      </w:r>
      <w:hyperlink r:id="rId7" w:history="1">
        <w:r>
          <w:rPr>
            <w:rStyle w:val="Hipercze"/>
            <w:rFonts w:ascii="Times New Roman" w:hAnsi="Times New Roman"/>
          </w:rPr>
          <w:t>www.inwestycjawkadry.info.pl</w:t>
        </w:r>
      </w:hyperlink>
      <w:r>
        <w:rPr>
          <w:rFonts w:ascii="Times New Roman" w:eastAsia="Times New Roman" w:hAnsi="Times New Roman"/>
          <w:b/>
          <w:color w:val="000000"/>
        </w:rPr>
        <w:t xml:space="preserve"> </w:t>
      </w:r>
    </w:p>
    <w:p w:rsidR="009D1CCD" w:rsidRDefault="009D1CCD" w:rsidP="009D1CCD">
      <w:pPr>
        <w:tabs>
          <w:tab w:val="left" w:pos="709"/>
        </w:tabs>
        <w:jc w:val="both"/>
        <w:rPr>
          <w:b/>
          <w:szCs w:val="24"/>
        </w:rPr>
      </w:pPr>
      <w:r>
        <w:rPr>
          <w:b/>
          <w:szCs w:val="24"/>
        </w:rPr>
        <w:t>Wykonawca musi wskazać dokładny adres miejsca realizacji szkolenia teoretycznego i praktycznego:</w:t>
      </w:r>
    </w:p>
    <w:p w:rsidR="009D1CCD" w:rsidRDefault="009D1CCD" w:rsidP="009D1CCD">
      <w:pPr>
        <w:jc w:val="both"/>
        <w:rPr>
          <w:b/>
          <w:szCs w:val="24"/>
        </w:rPr>
      </w:pPr>
      <w:r>
        <w:rPr>
          <w:b/>
          <w:szCs w:val="24"/>
        </w:rPr>
        <w:t>Pomieszczenia i miejsca (obiekt/obiekty – można wskazać więcej niż jeden obiekt, w którym/</w:t>
      </w:r>
      <w:proofErr w:type="spellStart"/>
      <w:r>
        <w:rPr>
          <w:b/>
          <w:szCs w:val="24"/>
        </w:rPr>
        <w:t>ych</w:t>
      </w:r>
      <w:proofErr w:type="spellEnd"/>
      <w:r>
        <w:rPr>
          <w:b/>
          <w:szCs w:val="24"/>
        </w:rPr>
        <w:t xml:space="preserve"> wykonawca zamierzałby faktycznie umożliwić kursantom odbycie praktyki) do odbywania szkolenia muszą:</w:t>
      </w:r>
    </w:p>
    <w:p w:rsidR="009D1CCD" w:rsidRDefault="009D1CCD" w:rsidP="009D1CCD">
      <w:pPr>
        <w:numPr>
          <w:ilvl w:val="0"/>
          <w:numId w:val="4"/>
        </w:numPr>
        <w:tabs>
          <w:tab w:val="left" w:pos="1395"/>
        </w:tabs>
        <w:ind w:left="709" w:firstLine="0"/>
        <w:jc w:val="both"/>
        <w:rPr>
          <w:szCs w:val="24"/>
        </w:rPr>
      </w:pPr>
      <w:r>
        <w:rPr>
          <w:szCs w:val="24"/>
        </w:rPr>
        <w:t xml:space="preserve">być przystosowane do liczby słuchaczy przewidzianych do przeszkolenia i spełniać wymogi bhp i </w:t>
      </w:r>
      <w:proofErr w:type="spellStart"/>
      <w:r>
        <w:rPr>
          <w:szCs w:val="24"/>
        </w:rPr>
        <w:t>ppoż</w:t>
      </w:r>
      <w:proofErr w:type="spellEnd"/>
      <w:r>
        <w:rPr>
          <w:szCs w:val="24"/>
        </w:rPr>
        <w:t>;</w:t>
      </w:r>
    </w:p>
    <w:p w:rsidR="009D1CCD" w:rsidRDefault="009D1CCD" w:rsidP="009D1CCD">
      <w:pPr>
        <w:numPr>
          <w:ilvl w:val="0"/>
          <w:numId w:val="4"/>
        </w:numPr>
        <w:tabs>
          <w:tab w:val="left" w:pos="1395"/>
        </w:tabs>
        <w:ind w:left="709" w:firstLine="0"/>
        <w:jc w:val="both"/>
        <w:rPr>
          <w:szCs w:val="24"/>
        </w:rPr>
      </w:pPr>
      <w:r>
        <w:rPr>
          <w:szCs w:val="24"/>
        </w:rPr>
        <w:t>być wyposażone w odpowiedni sprzęt i pomoce dydaktyczne, niezbędne do prawidłowej realizacji przedmiotu zamówienia;</w:t>
      </w:r>
    </w:p>
    <w:p w:rsidR="009D1CCD" w:rsidRDefault="009D1CCD" w:rsidP="009D1CCD">
      <w:pPr>
        <w:numPr>
          <w:ilvl w:val="0"/>
          <w:numId w:val="4"/>
        </w:numPr>
        <w:tabs>
          <w:tab w:val="left" w:pos="1395"/>
        </w:tabs>
        <w:ind w:left="709" w:firstLine="0"/>
        <w:jc w:val="both"/>
        <w:rPr>
          <w:szCs w:val="24"/>
        </w:rPr>
      </w:pPr>
      <w:r>
        <w:rPr>
          <w:szCs w:val="24"/>
        </w:rPr>
        <w:t>posiadać zaplecze socjalne (w każdym dniu szkolenia zapewniony serwis kawowy: kawa, herbata oraz napoje) i sanitarne.</w:t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Wykonawca przedmiotowego szkolenia musi zapewnić uczestnikom:</w:t>
      </w:r>
    </w:p>
    <w:p w:rsidR="009D1CCD" w:rsidRDefault="009D1CCD" w:rsidP="009D1CCD">
      <w:pPr>
        <w:pStyle w:val="Tekstpodstawowy"/>
        <w:numPr>
          <w:ilvl w:val="0"/>
          <w:numId w:val="5"/>
        </w:numPr>
        <w:spacing w:line="100" w:lineRule="atLeast"/>
        <w:ind w:left="709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warunki zgodne z przepisami bezpieczeństwa i higieny pracy oraz przepisami ochrony przeciwpożarowej w trakcie trwania szkolenia;</w:t>
      </w:r>
    </w:p>
    <w:p w:rsidR="009D1CCD" w:rsidRDefault="009D1CCD" w:rsidP="009D1CCD">
      <w:pPr>
        <w:pStyle w:val="Tekstpodstawowy"/>
        <w:numPr>
          <w:ilvl w:val="0"/>
          <w:numId w:val="5"/>
        </w:numPr>
        <w:spacing w:line="100" w:lineRule="atLeast"/>
        <w:ind w:left="709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każdemu z uczestników swobodne wykonywanie ćwiczeń  praktycznych:</w:t>
      </w:r>
    </w:p>
    <w:p w:rsidR="009D1CCD" w:rsidRDefault="009D1CCD" w:rsidP="009D1CCD">
      <w:pPr>
        <w:pStyle w:val="Tekstpodstawowy"/>
        <w:spacing w:line="100" w:lineRule="atLeast"/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wyposażenie bazy szkoleniowej powinno umożliwić każdemu uczestnikowi kursu poznanie zakresu zadań i czynności wykonywanych na stanowisku;</w:t>
      </w:r>
    </w:p>
    <w:p w:rsidR="009D1CCD" w:rsidRDefault="009D1CCD" w:rsidP="009D1CCD">
      <w:pPr>
        <w:pStyle w:val="Tekstpodstawowy"/>
        <w:numPr>
          <w:ilvl w:val="1"/>
          <w:numId w:val="6"/>
        </w:numPr>
        <w:spacing w:line="100" w:lineRule="atLeast"/>
        <w:ind w:left="720" w:firstLine="0"/>
        <w:jc w:val="both"/>
        <w:rPr>
          <w:rFonts w:ascii="Times New Roman" w:hAnsi="Times New Roman"/>
          <w:szCs w:val="24"/>
        </w:rPr>
      </w:pPr>
      <w:r w:rsidRPr="00C8231B">
        <w:rPr>
          <w:rFonts w:ascii="Times New Roman" w:hAnsi="Times New Roman"/>
          <w:szCs w:val="24"/>
        </w:rPr>
        <w:t>w ramach kosztu szkolenia wszystkie niezbędne materiały i sprzęt potrzebny do reali</w:t>
      </w:r>
      <w:r>
        <w:rPr>
          <w:rFonts w:ascii="Times New Roman" w:hAnsi="Times New Roman"/>
          <w:szCs w:val="24"/>
        </w:rPr>
        <w:t>zacji zajęć warsztatowych;</w:t>
      </w:r>
    </w:p>
    <w:p w:rsidR="009D1CCD" w:rsidRDefault="009D1CCD" w:rsidP="009D1CCD">
      <w:pPr>
        <w:pStyle w:val="Tekstpodstawowy"/>
        <w:numPr>
          <w:ilvl w:val="1"/>
          <w:numId w:val="6"/>
        </w:numPr>
        <w:spacing w:line="100" w:lineRule="atLeast"/>
        <w:ind w:left="720" w:firstLine="0"/>
        <w:jc w:val="both"/>
        <w:rPr>
          <w:rFonts w:ascii="Times New Roman" w:hAnsi="Times New Roman"/>
          <w:szCs w:val="24"/>
        </w:rPr>
      </w:pPr>
      <w:r w:rsidRPr="00C8231B">
        <w:rPr>
          <w:rFonts w:ascii="Times New Roman" w:hAnsi="Times New Roman"/>
          <w:szCs w:val="24"/>
        </w:rPr>
        <w:lastRenderedPageBreak/>
        <w:t>dla każdego uczestnika szkolenia materiały piśmiennicze: długopisy, zeszyty,  itp.</w:t>
      </w:r>
    </w:p>
    <w:p w:rsidR="009D1CCD" w:rsidRPr="00C8231B" w:rsidRDefault="009D1CCD" w:rsidP="009D1CCD">
      <w:pPr>
        <w:pStyle w:val="Tekstpodstawowy"/>
        <w:numPr>
          <w:ilvl w:val="1"/>
          <w:numId w:val="6"/>
        </w:numPr>
        <w:spacing w:line="100" w:lineRule="atLeast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wykładowcy muszą posługiwać się językiem wrażliwym na płeć</w:t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  <w:szCs w:val="24"/>
        </w:rPr>
      </w:pPr>
      <w:r w:rsidRPr="00AF6D68">
        <w:rPr>
          <w:rFonts w:ascii="Times New Roman" w:hAnsi="Times New Roman"/>
          <w:szCs w:val="24"/>
        </w:rPr>
        <w:tab/>
        <w:t>Szkolenie musi zakończyć się egzaminem. Pozytywny wynik egzaminu jest podstawą do wydania uczestnikom szkolenia zaświadczenia o ukończeniu szkolenia zgodnie z</w:t>
      </w:r>
      <w:r w:rsidR="00104CC5">
        <w:rPr>
          <w:rFonts w:ascii="Times New Roman" w:hAnsi="Times New Roman"/>
          <w:szCs w:val="24"/>
        </w:rPr>
        <w:t xml:space="preserve"> Ro</w:t>
      </w:r>
      <w:r w:rsidR="00104CC5" w:rsidRPr="00851489">
        <w:rPr>
          <w:szCs w:val="24"/>
        </w:rPr>
        <w:t>zporządzeniem Ministra</w:t>
      </w:r>
      <w:r w:rsidR="00104CC5">
        <w:rPr>
          <w:szCs w:val="24"/>
        </w:rPr>
        <w:t xml:space="preserve"> Edukacji Narodowej z dnia 11 stycznia 2012 </w:t>
      </w:r>
      <w:proofErr w:type="spellStart"/>
      <w:r w:rsidR="00104CC5">
        <w:rPr>
          <w:szCs w:val="24"/>
        </w:rPr>
        <w:t>r</w:t>
      </w:r>
      <w:proofErr w:type="spellEnd"/>
      <w:r w:rsidR="00104CC5">
        <w:rPr>
          <w:szCs w:val="24"/>
        </w:rPr>
        <w:t xml:space="preserve"> w sprawie kształcenia ustawicznego w formach pozaszkolnych Dz. U. z 2012 r., poz. 186)</w:t>
      </w:r>
      <w:r w:rsidR="00104CC5" w:rsidRPr="00851489">
        <w:rPr>
          <w:szCs w:val="24"/>
        </w:rPr>
        <w:t xml:space="preserve"> </w:t>
      </w:r>
      <w:r w:rsidRPr="00AF6D68">
        <w:rPr>
          <w:rFonts w:ascii="Times New Roman" w:hAnsi="Times New Roman"/>
          <w:szCs w:val="24"/>
        </w:rPr>
        <w:t xml:space="preserve">potwierdzających ukończenie szkolenia. </w:t>
      </w:r>
    </w:p>
    <w:p w:rsidR="00CA42EF" w:rsidRDefault="00CA42EF" w:rsidP="009D1CCD">
      <w:pPr>
        <w:pStyle w:val="Tekstpodstawowy"/>
        <w:jc w:val="both"/>
        <w:rPr>
          <w:rFonts w:ascii="Times New Roman" w:hAnsi="Times New Roman"/>
          <w:szCs w:val="24"/>
        </w:rPr>
      </w:pPr>
    </w:p>
    <w:p w:rsidR="009D1CCD" w:rsidRDefault="009D1CCD" w:rsidP="009D1CCD">
      <w:pPr>
        <w:ind w:left="720"/>
        <w:rPr>
          <w:b/>
          <w:szCs w:val="24"/>
        </w:rPr>
      </w:pPr>
      <w:r>
        <w:rPr>
          <w:b/>
          <w:szCs w:val="24"/>
        </w:rPr>
        <w:t xml:space="preserve">4. Termin wykonania zamówienia; </w:t>
      </w:r>
    </w:p>
    <w:p w:rsidR="009D1CCD" w:rsidRDefault="00CA42EF" w:rsidP="009D1CCD">
      <w:pPr>
        <w:jc w:val="both"/>
        <w:rPr>
          <w:szCs w:val="24"/>
        </w:rPr>
      </w:pPr>
      <w:r>
        <w:rPr>
          <w:szCs w:val="24"/>
        </w:rPr>
        <w:t xml:space="preserve">Październik </w:t>
      </w:r>
      <w:r w:rsidR="009D1CCD">
        <w:rPr>
          <w:szCs w:val="24"/>
        </w:rPr>
        <w:t xml:space="preserve">2012 r.  </w:t>
      </w:r>
    </w:p>
    <w:p w:rsidR="009D1CCD" w:rsidRDefault="009D1CCD" w:rsidP="009D1CCD">
      <w:pPr>
        <w:jc w:val="both"/>
        <w:rPr>
          <w:sz w:val="22"/>
        </w:rPr>
      </w:pPr>
      <w:r>
        <w:rPr>
          <w:szCs w:val="24"/>
        </w:rPr>
        <w:t>. Dokładny termin rozpoczęcia szkolenia ustali Zamawiający z Wykonawcą, któremu zostanie udzielone zamówienie</w:t>
      </w:r>
      <w:r>
        <w:rPr>
          <w:sz w:val="22"/>
        </w:rPr>
        <w:t>.</w:t>
      </w:r>
    </w:p>
    <w:p w:rsidR="009D1CCD" w:rsidRDefault="009D1CCD" w:rsidP="009D1CCD">
      <w:pPr>
        <w:ind w:firstLine="708"/>
        <w:rPr>
          <w:b/>
          <w:szCs w:val="24"/>
        </w:rPr>
      </w:pPr>
      <w:r>
        <w:rPr>
          <w:b/>
          <w:szCs w:val="24"/>
        </w:rPr>
        <w:t xml:space="preserve">5.  Warunki udziału w postępowaniu oraz opis sposobu dokonywania oceny spełniania tych warunków; </w:t>
      </w:r>
    </w:p>
    <w:p w:rsidR="009D1CCD" w:rsidRDefault="009D1CCD" w:rsidP="009D1CCD">
      <w:pPr>
        <w:pStyle w:val="tytak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Złożenie oferty zgodnej z przedmiotem zamówienia  </w:t>
      </w:r>
    </w:p>
    <w:p w:rsidR="009D1CCD" w:rsidRDefault="009D1CCD" w:rsidP="009D1CCD">
      <w:pPr>
        <w:jc w:val="both"/>
        <w:rPr>
          <w:b/>
          <w:szCs w:val="24"/>
        </w:rPr>
      </w:pPr>
      <w:r>
        <w:rPr>
          <w:b/>
          <w:szCs w:val="24"/>
        </w:rPr>
        <w:t>Dołączenie do oferty: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-  programu szkolenia zawierającego nazwę, miejsce i zakres szkolenia- informacji na temat czasu trwania i sposobu organizacji szkolenia zgodnie z oczekiwaniami Zamawiającego  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-  informacji na temat wymagań wstępnych dla uczestników szkolenia 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 przedstawienie celów szkolenia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planu nauczania określającego tematy zajęć edukacyjnych oraz ich wymiar z uwzględnieniem części teoretycznej i praktycznej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opis treści szkolenia w zakresie poszczególnych zajęć edukacyjnych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wykazu literatury oraz środków dydaktycznych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opisu sposobu sprawdzania efektów szkolenia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wzoru ankiety służącej do oceny szkolenia</w:t>
      </w:r>
    </w:p>
    <w:p w:rsidR="009D1CCD" w:rsidRDefault="00CA42EF" w:rsidP="009D1CCD">
      <w:pPr>
        <w:jc w:val="both"/>
        <w:rPr>
          <w:szCs w:val="24"/>
        </w:rPr>
      </w:pPr>
      <w:r>
        <w:rPr>
          <w:szCs w:val="24"/>
        </w:rPr>
        <w:t>-  wzoru</w:t>
      </w:r>
      <w:r w:rsidR="009D1CCD">
        <w:rPr>
          <w:szCs w:val="24"/>
        </w:rPr>
        <w:t xml:space="preserve"> zaświadcze</w:t>
      </w:r>
      <w:r>
        <w:rPr>
          <w:szCs w:val="24"/>
        </w:rPr>
        <w:t>nia</w:t>
      </w:r>
      <w:r w:rsidR="009D1CCD">
        <w:rPr>
          <w:szCs w:val="24"/>
        </w:rPr>
        <w:t xml:space="preserve"> o ukończeniu szkolenia</w:t>
      </w:r>
      <w:r w:rsidR="009D1CCD">
        <w:rPr>
          <w:szCs w:val="24"/>
        </w:rPr>
        <w:tab/>
      </w:r>
      <w:r w:rsidR="009D1CCD">
        <w:rPr>
          <w:szCs w:val="24"/>
        </w:rPr>
        <w:tab/>
      </w:r>
      <w:r w:rsidR="009D1CCD">
        <w:rPr>
          <w:szCs w:val="24"/>
        </w:rPr>
        <w:tab/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informacji o zapewnieniu na szkoleniu warunków pracy zgodnie z przepisami bezpieczeństwa i higieny pracy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- zobowiązania do zamieszczenia informacji o rejestracji szkolenia na stronie internetowej </w:t>
      </w:r>
      <w:hyperlink r:id="rId8" w:history="1">
        <w:r>
          <w:rPr>
            <w:rStyle w:val="Hipercze"/>
            <w:rFonts w:eastAsia="Lucida Sans Unicode"/>
          </w:rPr>
          <w:t>www.inwestycjawkadry.info.pl</w:t>
        </w:r>
      </w:hyperlink>
      <w:r>
        <w:rPr>
          <w:szCs w:val="24"/>
        </w:rPr>
        <w:t xml:space="preserve"> </w:t>
      </w:r>
    </w:p>
    <w:p w:rsidR="009D1CCD" w:rsidRDefault="009D1CCD" w:rsidP="009D1CCD">
      <w:pPr>
        <w:tabs>
          <w:tab w:val="left" w:pos="1395"/>
        </w:tabs>
        <w:jc w:val="both"/>
        <w:rPr>
          <w:szCs w:val="24"/>
        </w:rPr>
      </w:pPr>
      <w:r>
        <w:rPr>
          <w:szCs w:val="24"/>
        </w:rPr>
        <w:t>- zobowiązania do zapewnienia uczestnikom szkolenia serwisu kawowego: kawa, herbata oraz napoje</w:t>
      </w:r>
    </w:p>
    <w:p w:rsidR="009D1CCD" w:rsidRPr="00886E66" w:rsidRDefault="009D1CCD" w:rsidP="009D1CCD">
      <w:pPr>
        <w:pStyle w:val="tytak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będzie oznaczało, iż oferta jest zgodna z przedmiotem zamówienia- oferta spełnia warunki</w:t>
      </w:r>
    </w:p>
    <w:p w:rsidR="009D1CCD" w:rsidRDefault="009D1CCD" w:rsidP="009D1CCD">
      <w:pPr>
        <w:pStyle w:val="tytak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Brak w ofercie jakiejkolwiek z niżej wymienionych informacji: 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 programu zawierającego nazwę, miejsce i zakres szkolenia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- informacji na temat czasu trwania i sposobu organizacji szkolenia zgodnie z oczekiwaniami Zamawiającego  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-  informacji na temat wymagań wstępnych dla uczestników szkolenia 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 przedstawienie celów szkolenia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planu nauczania określającego tematy zajęć edukacyjnych oraz ich wymiar z uwzględnieniem części teoretycznej i praktycznej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opis treści szkolenia w zakresie poszczególnych zajęć edukacyjnych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wykazu literatury oraz środków dydaktycznych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lastRenderedPageBreak/>
        <w:t>- opisu sposobu sprawdzania efektów szkolenia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wzoru ankiety służącej do oceny szkolenia</w:t>
      </w:r>
    </w:p>
    <w:p w:rsidR="009D1CCD" w:rsidRDefault="00CA42EF" w:rsidP="009D1CCD">
      <w:pPr>
        <w:jc w:val="both"/>
        <w:rPr>
          <w:szCs w:val="24"/>
        </w:rPr>
      </w:pPr>
      <w:r>
        <w:rPr>
          <w:szCs w:val="24"/>
        </w:rPr>
        <w:t>-  wzoru</w:t>
      </w:r>
      <w:r w:rsidR="009D1CCD">
        <w:rPr>
          <w:szCs w:val="24"/>
        </w:rPr>
        <w:t xml:space="preserve"> zaświadcze</w:t>
      </w:r>
      <w:r>
        <w:rPr>
          <w:szCs w:val="24"/>
        </w:rPr>
        <w:t>nia</w:t>
      </w:r>
      <w:r w:rsidR="009D1CCD">
        <w:rPr>
          <w:szCs w:val="24"/>
        </w:rPr>
        <w:t xml:space="preserve"> o ukończeniu szkolenia</w:t>
      </w:r>
      <w:r w:rsidR="009D1CCD">
        <w:rPr>
          <w:szCs w:val="24"/>
        </w:rPr>
        <w:tab/>
      </w:r>
      <w:r w:rsidR="009D1CCD">
        <w:rPr>
          <w:szCs w:val="24"/>
        </w:rPr>
        <w:tab/>
      </w:r>
      <w:r w:rsidR="009D1CCD">
        <w:rPr>
          <w:szCs w:val="24"/>
        </w:rPr>
        <w:tab/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informacji o zapewnieniu na szkoleniu warunków pracy zgodnie z przepisami bezpieczeństwa i higieny pracy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- zobowiązania do zamieszczenia informacji o rejestracji szkolenia na stronie internetowej </w:t>
      </w:r>
      <w:hyperlink r:id="rId9" w:history="1">
        <w:r>
          <w:rPr>
            <w:rStyle w:val="Hipercze"/>
            <w:rFonts w:eastAsia="Lucida Sans Unicode"/>
          </w:rPr>
          <w:t>www.inwestycjawkadry.info.pl</w:t>
        </w:r>
      </w:hyperlink>
      <w:r>
        <w:rPr>
          <w:szCs w:val="24"/>
        </w:rPr>
        <w:t xml:space="preserve"> </w:t>
      </w:r>
    </w:p>
    <w:p w:rsidR="009D1CCD" w:rsidRDefault="009D1CCD" w:rsidP="009D1CCD">
      <w:pPr>
        <w:tabs>
          <w:tab w:val="left" w:pos="1395"/>
        </w:tabs>
        <w:jc w:val="both"/>
        <w:rPr>
          <w:szCs w:val="24"/>
        </w:rPr>
      </w:pPr>
      <w:r>
        <w:rPr>
          <w:szCs w:val="24"/>
        </w:rPr>
        <w:t>- zobowiązania do zapewnienia uczestnikom szkolenia serwisu kawowego: kawa, herbata oraz napoje</w:t>
      </w:r>
    </w:p>
    <w:p w:rsidR="009D1CCD" w:rsidRDefault="009D1CCD" w:rsidP="009D1CCD">
      <w:pPr>
        <w:pStyle w:val="tytak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będzie oznaczał, że  oferta nie zgodna z przedmiotem zamówienia – nie spełnia warunków.</w:t>
      </w:r>
    </w:p>
    <w:p w:rsidR="009D1CCD" w:rsidRDefault="009D1CCD" w:rsidP="009D1CCD">
      <w:pPr>
        <w:rPr>
          <w:szCs w:val="24"/>
        </w:rPr>
      </w:pPr>
    </w:p>
    <w:p w:rsidR="00E86471" w:rsidRDefault="009D1CCD" w:rsidP="00E86471">
      <w:pPr>
        <w:jc w:val="both"/>
        <w:rPr>
          <w:szCs w:val="24"/>
        </w:rPr>
      </w:pPr>
      <w:r>
        <w:rPr>
          <w:szCs w:val="24"/>
        </w:rPr>
        <w:t xml:space="preserve">2. </w:t>
      </w:r>
      <w:r w:rsidR="00E86471" w:rsidRPr="00851489">
        <w:rPr>
          <w:szCs w:val="24"/>
        </w:rPr>
        <w:t>Aktualny odpis</w:t>
      </w:r>
      <w:r w:rsidR="00E86471">
        <w:rPr>
          <w:szCs w:val="24"/>
        </w:rPr>
        <w:t xml:space="preserve"> z właściwego rejestru </w:t>
      </w:r>
      <w:r w:rsidR="00E86471" w:rsidRPr="00525C75">
        <w:rPr>
          <w:rFonts w:ascii="Calibri" w:hAnsi="Calibri" w:cs="Calibri"/>
          <w:sz w:val="22"/>
          <w:szCs w:val="22"/>
        </w:rPr>
        <w:t xml:space="preserve">jeżeli odrębne przepisy wymagają wpisu do rejestru, w celu wykazania braku podstaw do wykluczenia, w oparciu o art. 24 ust. 1 </w:t>
      </w:r>
      <w:proofErr w:type="spellStart"/>
      <w:r w:rsidR="00E86471" w:rsidRPr="00525C75">
        <w:rPr>
          <w:rFonts w:ascii="Calibri" w:hAnsi="Calibri" w:cs="Calibri"/>
          <w:sz w:val="22"/>
          <w:szCs w:val="22"/>
        </w:rPr>
        <w:t>pkt</w:t>
      </w:r>
      <w:proofErr w:type="spellEnd"/>
      <w:r w:rsidR="00E86471" w:rsidRPr="00525C75">
        <w:rPr>
          <w:rFonts w:ascii="Calibri" w:hAnsi="Calibri" w:cs="Calibri"/>
          <w:sz w:val="22"/>
          <w:szCs w:val="22"/>
        </w:rPr>
        <w:t xml:space="preserve"> 2 ustawy, wystawionego nie wcześniej niż 6 miesięcy przed upływem  terminu składania ofert, a w stosunku do osób fizycznych oświadczenia w zakresie art. 24 ust. 1 </w:t>
      </w:r>
      <w:proofErr w:type="spellStart"/>
      <w:r w:rsidR="00E86471" w:rsidRPr="00525C75">
        <w:rPr>
          <w:rFonts w:ascii="Calibri" w:hAnsi="Calibri" w:cs="Calibri"/>
          <w:sz w:val="22"/>
          <w:szCs w:val="22"/>
        </w:rPr>
        <w:t>pkt</w:t>
      </w:r>
      <w:proofErr w:type="spellEnd"/>
      <w:r w:rsidR="00E86471" w:rsidRPr="00525C75">
        <w:rPr>
          <w:rFonts w:ascii="Calibri" w:hAnsi="Calibri" w:cs="Calibri"/>
          <w:sz w:val="22"/>
          <w:szCs w:val="22"/>
        </w:rPr>
        <w:t xml:space="preserve"> 2 ustawy</w:t>
      </w:r>
    </w:p>
    <w:p w:rsidR="009D1CCD" w:rsidRDefault="009D1CCD" w:rsidP="009D1CCD">
      <w:pPr>
        <w:rPr>
          <w:szCs w:val="24"/>
        </w:rPr>
      </w:pPr>
    </w:p>
    <w:p w:rsidR="00163099" w:rsidRDefault="00163099" w:rsidP="00163099">
      <w:pPr>
        <w:jc w:val="both"/>
        <w:rPr>
          <w:szCs w:val="24"/>
        </w:rPr>
      </w:pPr>
      <w:r>
        <w:rPr>
          <w:szCs w:val="24"/>
        </w:rPr>
        <w:t xml:space="preserve">dołączony do oferty aktualny odpis z właściwego rejestru </w:t>
      </w:r>
      <w:r>
        <w:rPr>
          <w:rFonts w:ascii="Calibri" w:hAnsi="Calibri" w:cs="Calibri"/>
          <w:sz w:val="22"/>
          <w:szCs w:val="22"/>
        </w:rPr>
        <w:t xml:space="preserve">jeżeli odrębne przepisy wymagają wpisu do rejestru, w celu wykazania braku podstaw do wykluczenia, w oparciu o art. 24 ust. 1 </w:t>
      </w:r>
      <w:proofErr w:type="spellStart"/>
      <w:r>
        <w:rPr>
          <w:rFonts w:ascii="Calibri" w:hAnsi="Calibri" w:cs="Calibri"/>
          <w:sz w:val="22"/>
          <w:szCs w:val="22"/>
        </w:rPr>
        <w:t>pkt</w:t>
      </w:r>
      <w:proofErr w:type="spellEnd"/>
      <w:r>
        <w:rPr>
          <w:rFonts w:ascii="Calibri" w:hAnsi="Calibri" w:cs="Calibri"/>
          <w:sz w:val="22"/>
          <w:szCs w:val="22"/>
        </w:rPr>
        <w:t xml:space="preserve"> 2 ustawy, wystawionego nie wcześniej niż 6 miesięcy przed upływem  terminu składania ofert, a w stosunku do osób fizycznych oświadczenia w zakresie art. 24 ust. 1 </w:t>
      </w:r>
      <w:proofErr w:type="spellStart"/>
      <w:r>
        <w:rPr>
          <w:rFonts w:ascii="Calibri" w:hAnsi="Calibri" w:cs="Calibri"/>
          <w:sz w:val="22"/>
          <w:szCs w:val="22"/>
        </w:rPr>
        <w:t>pkt</w:t>
      </w:r>
      <w:proofErr w:type="spellEnd"/>
      <w:r>
        <w:rPr>
          <w:rFonts w:ascii="Calibri" w:hAnsi="Calibri" w:cs="Calibri"/>
          <w:sz w:val="22"/>
          <w:szCs w:val="22"/>
        </w:rPr>
        <w:t xml:space="preserve"> 2 ustawy</w:t>
      </w:r>
    </w:p>
    <w:p w:rsidR="00163099" w:rsidRDefault="00163099" w:rsidP="00163099">
      <w:pPr>
        <w:jc w:val="both"/>
        <w:rPr>
          <w:szCs w:val="24"/>
        </w:rPr>
      </w:pPr>
      <w:r>
        <w:rPr>
          <w:szCs w:val="24"/>
        </w:rPr>
        <w:t>– spełnia</w:t>
      </w:r>
    </w:p>
    <w:p w:rsidR="00163099" w:rsidRDefault="00163099" w:rsidP="00163099">
      <w:pPr>
        <w:jc w:val="both"/>
        <w:rPr>
          <w:szCs w:val="24"/>
        </w:rPr>
      </w:pPr>
    </w:p>
    <w:p w:rsidR="00163099" w:rsidRDefault="00163099" w:rsidP="00163099">
      <w:pPr>
        <w:jc w:val="both"/>
        <w:rPr>
          <w:szCs w:val="24"/>
        </w:rPr>
      </w:pPr>
      <w:r>
        <w:rPr>
          <w:szCs w:val="24"/>
        </w:rPr>
        <w:t xml:space="preserve">brak odpisu z właściwego rejestru </w:t>
      </w:r>
      <w:r>
        <w:rPr>
          <w:rFonts w:ascii="Calibri" w:hAnsi="Calibri" w:cs="Calibri"/>
          <w:sz w:val="22"/>
          <w:szCs w:val="22"/>
        </w:rPr>
        <w:t xml:space="preserve">jeżeli odrębne przepisy wymagają wpisu do rejestru, w celu wykazania braku podstaw do wykluczenia, w oparciu o art. 24 ust. 1 </w:t>
      </w:r>
      <w:proofErr w:type="spellStart"/>
      <w:r>
        <w:rPr>
          <w:rFonts w:ascii="Calibri" w:hAnsi="Calibri" w:cs="Calibri"/>
          <w:sz w:val="22"/>
          <w:szCs w:val="22"/>
        </w:rPr>
        <w:t>pkt</w:t>
      </w:r>
      <w:proofErr w:type="spellEnd"/>
      <w:r>
        <w:rPr>
          <w:rFonts w:ascii="Calibri" w:hAnsi="Calibri" w:cs="Calibri"/>
          <w:sz w:val="22"/>
          <w:szCs w:val="22"/>
        </w:rPr>
        <w:t xml:space="preserve"> 2 ustawy, wystawionego nie wcześniej niż 6 miesięcy przed upływem  terminu składania ofert, a w stosunku do osób fizycznych oświadczenia w zakresie art. 24 ust. 1 </w:t>
      </w:r>
      <w:proofErr w:type="spellStart"/>
      <w:r>
        <w:rPr>
          <w:rFonts w:ascii="Calibri" w:hAnsi="Calibri" w:cs="Calibri"/>
          <w:sz w:val="22"/>
          <w:szCs w:val="22"/>
        </w:rPr>
        <w:t>pkt</w:t>
      </w:r>
      <w:proofErr w:type="spellEnd"/>
      <w:r>
        <w:rPr>
          <w:rFonts w:ascii="Calibri" w:hAnsi="Calibri" w:cs="Calibri"/>
          <w:sz w:val="22"/>
          <w:szCs w:val="22"/>
        </w:rPr>
        <w:t xml:space="preserve"> 2 ustawy</w:t>
      </w:r>
    </w:p>
    <w:p w:rsidR="00163099" w:rsidRDefault="00163099" w:rsidP="00163099">
      <w:pPr>
        <w:jc w:val="both"/>
        <w:rPr>
          <w:szCs w:val="24"/>
        </w:rPr>
      </w:pPr>
      <w:r>
        <w:rPr>
          <w:szCs w:val="24"/>
        </w:rPr>
        <w:t>– nie spełnia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3.  Dołączone do oferty, </w:t>
      </w:r>
      <w:r w:rsidRPr="00886E66">
        <w:rPr>
          <w:b/>
          <w:szCs w:val="24"/>
        </w:rPr>
        <w:t>złożone pod odpowiedzialnością karną</w:t>
      </w:r>
      <w:r>
        <w:rPr>
          <w:szCs w:val="24"/>
        </w:rPr>
        <w:t xml:space="preserve"> oświadczenie o braku podstaw do wykluczenia Wykonawcy  na podstawie art. 24 Ustawy Prawo zamówień publicznych (tekst jednolity Dz. U. Z 2010 Nr 113 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 xml:space="preserve"> 759 ze zm.). Do oferty proszę dołączyć pełne brzmienie art. 24 ust 1 i 2 zgodne z aktualnym stanem prawnym.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dołączone do oferty oświadczenie (w pełnym brzmieniu) złożone pod odpowiedzialnością karną o braku podstaw do wykluczenia Wykonawcy na podstawie art. 24 ust 1 i 2 Ustawy PZP – spełnia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brak w/w  oświadczenia lub oświadczenie w nieaktualnym brzmieniu ( nieaktualny stan prawny), skrócona/niepełna wersja oświadczenia, lub oświadczenie złożone bez odpowiedzialności karnej,  nie podpisane, bądź podpisane przez nie  uprawniony podmiot – nie spełnia</w:t>
      </w:r>
    </w:p>
    <w:p w:rsidR="009D1CCD" w:rsidRDefault="009D1CCD" w:rsidP="009D1CCD">
      <w:pPr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4.   Dołączone do oferty, </w:t>
      </w:r>
      <w:r w:rsidRPr="00886E66">
        <w:rPr>
          <w:b/>
          <w:szCs w:val="24"/>
        </w:rPr>
        <w:t>złożone pod odpowiedzialnością karną</w:t>
      </w:r>
      <w:r>
        <w:rPr>
          <w:szCs w:val="24"/>
        </w:rPr>
        <w:t xml:space="preserve"> oświadczenie o spełnianiu przez  Wykonawcę warunków wynikających z art. 22 ust 1 Ustawy Prawo zamówień publicznych (tekst jednolity Dz. U. z 2010 Nr 113 poz. 759 ze zm.). Do oferty proszę dołączyć pełne brzmienie art. 22 ust 1 zgodne z aktualnym stanem prawnym.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lastRenderedPageBreak/>
        <w:t>dołączone do oferty oświadczenie ( w pełnym brzmieniu) złożone pod odpowiedzialnością karną o spełnianiu przez  Wykonawcę warunków wynikających z art. 22 ust 1  Ustawy PZP – spełnia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brak w/w oświadczenia lub oświadczenie w nieaktualnym brzmieniu ( nieaktualny stan prawny), skrócona/niepełna wersja oświadczenia lub oświadczenie złożone bez odpowiedzialności karnej,  nie podpisane, bądź podpisane przez nie  uprawniony podmiot – nie spełnia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Dołączony do oferty wpis do rejestru instytucji szkoleniowych wydany przez wojewódzki urząd pracy właściwy ze względu na siedzibę instytucji szkoleniowej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dołączony do oferty wpis do rejestru instytucji szkoleniowych wydany przez wojewódzki urząd pracy właściwy ze względu na siedzibę instytucji szkoleniowej – spełnia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wpisu do rejestru instytucji szkoleniowych wydanego przez wojewódzki urząd pracy właściwy ze względu na siedzibę instytucji szkoleniowej – nie spełnia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 Dysponowanie odpowiednią bazą szkoleniową: (warunki lokalowe, , kadra dydaktyczna, warunki socjalne i wyposażenie dydaktyczne) 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a) dołączenie do oferty opisowej informacji na temat warunków lokalowych i socjalnych (odpowiednia baza teoretyczna i  praktyczna) zgodnych z przepisami bhp i </w:t>
      </w:r>
      <w:proofErr w:type="spellStart"/>
      <w:r>
        <w:rPr>
          <w:rFonts w:ascii="Times New Roman" w:hAnsi="Times New Roman"/>
          <w:szCs w:val="24"/>
        </w:rPr>
        <w:t>ppoż</w:t>
      </w:r>
      <w:proofErr w:type="spellEnd"/>
      <w:r>
        <w:rPr>
          <w:rFonts w:ascii="Times New Roman" w:hAnsi="Times New Roman"/>
          <w:szCs w:val="24"/>
        </w:rPr>
        <w:t xml:space="preserve"> oraz załączenie wstępnych umów lub  pisemnych oświadczeń właścicieli baz, w których przewidziane jest szkolenie (zarówno część teoretyczna, jak i praktyczna), do użyczenia pomieszczeń po zawarciu umowy przez PUP z instytucją szkoleniową lub dokumentacji potwierdzającej własność obiektów szkoleniowych - spełnia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brak opisowej informacji na temat warunków lokalowych (odpowiednia baza teoretyczna i  praktyczna) – nie spełnia  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 załączenie wstępnych umów bądź  pisemnych oświadczeń właścicieli baz, w których przewidziane jest szkolenie (zarówno część teoretyczna, jak i praktyczna), do użyczenia pomieszczeń po zawarciu umowy przez PUP z instytucją szkoleniową lub dokumentacji potwierdzającej własność obiektów szkoleniowych – nie  spełnia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b) dołączenie do oferty wykazu koniecznego sprzętu (maszyny i urządzenia) jaki zostanie  dostarczony beneficjentom ostatecznym na czas trwania szkolenia z podaniem ilości sztuk – spełnia 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dołączonego do oferty wykazu koniecznego sprzętu (maszyny i urządzenia) jaki zostanie  dostarczony beneficjentom ostatecznym na czas trwania szkolenia z podaniem ilości sztuk – nie spełnia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c) dołączenie do oferty wykazu konkretnej kadry dydaktycznej zaangażowanej do prowadzenia zajęć na w/w szkoleniu – dołączając CV wykładowców i informację o </w:t>
      </w:r>
      <w:r>
        <w:rPr>
          <w:rFonts w:ascii="Times New Roman" w:hAnsi="Times New Roman"/>
          <w:szCs w:val="24"/>
        </w:rPr>
        <w:lastRenderedPageBreak/>
        <w:t xml:space="preserve">prowadzeniu przez nich szkoleń o tej tematyce w okresie ostatnich dwóch lat; – dokumentów potwierdzające kwalifikacje do prowadzenia szkolenia i egzaminowania ( o ile odrębne przepisy nakładają obowiązek posiadania takich uprawnień) oraz pisemną zgodę osób przewidzianych do prowadzenia w/w szkolenia (zarówno części teoretycznej, jak i praktycznej) - spełnia 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brak wykazu </w:t>
      </w:r>
      <w:r>
        <w:rPr>
          <w:rFonts w:ascii="Times New Roman" w:hAnsi="Times New Roman"/>
          <w:b/>
          <w:szCs w:val="24"/>
        </w:rPr>
        <w:t>konkretnej</w:t>
      </w:r>
      <w:r>
        <w:rPr>
          <w:rFonts w:ascii="Times New Roman" w:hAnsi="Times New Roman"/>
          <w:szCs w:val="24"/>
        </w:rPr>
        <w:t xml:space="preserve"> kadry dydaktycznej zaangażowanej do prowadzenia zajęć na w/w szkoleniu – bądź nie uwzględnienie w wykazie tylko kadry zaangażowanej w przedmiotowe szkolenie i podanie całej kadry dydaktycznej instytucji szkoleniowej – nie spełnia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CV wykładowców – nie spełnia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dokumentów potwierdzających kwalifikacje do prowadzenia szkolenia, egzaminowania (o ile są wymagane odrębnymi przepisami) – nie spełnia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pisemnej zgody osób przewidzianych do prowadzenia w/w szkolenia (zarówno części teoretycznej, jak i praktycznej) - nie spełnia.</w:t>
      </w:r>
    </w:p>
    <w:p w:rsidR="009D1CCD" w:rsidRDefault="009D1CCD" w:rsidP="009D1CC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>6.  Wykaz oświadczeń lub dokumentów, jakie mają dostarczyć Wykonawcy, w celu potwierdzenia spełniania warunków udziału w postępowaniu</w:t>
      </w:r>
    </w:p>
    <w:p w:rsidR="009D1CCD" w:rsidRDefault="009D1CCD" w:rsidP="009D1CCD">
      <w:pPr>
        <w:jc w:val="both"/>
        <w:rPr>
          <w:b/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1.</w:t>
      </w:r>
      <w:r>
        <w:rPr>
          <w:b/>
          <w:szCs w:val="24"/>
        </w:rPr>
        <w:t xml:space="preserve"> </w:t>
      </w:r>
      <w:r>
        <w:rPr>
          <w:szCs w:val="24"/>
        </w:rPr>
        <w:t>Program szkolenia zawierający nazwę, miejsce i zakres szkolenia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- czas trwania i sposób organizacji szkolenia zgodnie z oczekiwaniami Zamawiającego  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- wymagania wstępne dla uczestników szkolenia 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cele szkolenia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plan nauczania określający tematy zajęć edukacyjnych oraz ich wymiar z uwzględnieniem części teoretycznej i warsztatowej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opis treści szkolenia w zakresie poszczególnych zajęć edukacyjnych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wykaz literatury oraz środków dydaktycznych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opis sposób sprawdzania efektów szkolenia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wzór ankiety służącej do oceny szkolenia</w:t>
      </w:r>
    </w:p>
    <w:p w:rsidR="009D1CCD" w:rsidRDefault="00CA42EF" w:rsidP="009D1CCD">
      <w:pPr>
        <w:jc w:val="both"/>
        <w:rPr>
          <w:szCs w:val="24"/>
        </w:rPr>
      </w:pPr>
      <w:r>
        <w:rPr>
          <w:szCs w:val="24"/>
        </w:rPr>
        <w:t>-  wzór zaświadczenia</w:t>
      </w:r>
      <w:r w:rsidR="009D1CCD">
        <w:rPr>
          <w:szCs w:val="24"/>
        </w:rPr>
        <w:t xml:space="preserve"> o ukończeniu szkolenia</w:t>
      </w:r>
      <w:r w:rsidR="009D1CCD">
        <w:rPr>
          <w:szCs w:val="24"/>
        </w:rPr>
        <w:tab/>
      </w:r>
      <w:r w:rsidR="009D1CCD">
        <w:rPr>
          <w:szCs w:val="24"/>
        </w:rPr>
        <w:tab/>
      </w:r>
      <w:r w:rsidR="009D1CCD">
        <w:rPr>
          <w:szCs w:val="24"/>
        </w:rPr>
        <w:tab/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- informacja o zapewnieniu na szkoleniu warunków pracy zgodnie z przepisami bezpieczeństwa i higieny pracy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- zobowiązanie do zamieszczenia informacji o rejestracji szkolenia na stronie internetowej </w:t>
      </w:r>
      <w:hyperlink r:id="rId10" w:history="1">
        <w:r>
          <w:rPr>
            <w:rStyle w:val="Hipercze"/>
            <w:rFonts w:eastAsia="Lucida Sans Unicode"/>
          </w:rPr>
          <w:t>www.inwestycjawkadry.info.pl</w:t>
        </w:r>
      </w:hyperlink>
      <w:r>
        <w:rPr>
          <w:szCs w:val="24"/>
        </w:rPr>
        <w:t xml:space="preserve"> </w:t>
      </w:r>
    </w:p>
    <w:p w:rsidR="009D1CCD" w:rsidRDefault="009D1CCD" w:rsidP="009D1CCD">
      <w:pPr>
        <w:tabs>
          <w:tab w:val="left" w:pos="1395"/>
        </w:tabs>
        <w:jc w:val="both"/>
        <w:rPr>
          <w:szCs w:val="24"/>
        </w:rPr>
      </w:pPr>
      <w:r>
        <w:rPr>
          <w:szCs w:val="24"/>
        </w:rPr>
        <w:t>- zobowiązanie do zapewnienia uczestnikom szkolenia serwisu kawowego: kawa, herbata oraz napoje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ind w:firstLine="708"/>
        <w:rPr>
          <w:szCs w:val="24"/>
        </w:rPr>
      </w:pPr>
    </w:p>
    <w:p w:rsidR="00163099" w:rsidRDefault="009D1CCD" w:rsidP="00163099">
      <w:pPr>
        <w:jc w:val="both"/>
        <w:rPr>
          <w:szCs w:val="24"/>
        </w:rPr>
      </w:pPr>
      <w:r>
        <w:t xml:space="preserve">2. </w:t>
      </w:r>
      <w:r w:rsidR="00163099" w:rsidRPr="00851489">
        <w:rPr>
          <w:szCs w:val="24"/>
        </w:rPr>
        <w:t>Aktualny odpis</w:t>
      </w:r>
      <w:r w:rsidR="00163099">
        <w:rPr>
          <w:szCs w:val="24"/>
        </w:rPr>
        <w:t xml:space="preserve"> z właściwego rejestru </w:t>
      </w:r>
      <w:r w:rsidR="00163099" w:rsidRPr="00525C75">
        <w:rPr>
          <w:rFonts w:ascii="Calibri" w:hAnsi="Calibri" w:cs="Calibri"/>
          <w:sz w:val="22"/>
          <w:szCs w:val="22"/>
        </w:rPr>
        <w:t xml:space="preserve">jeżeli odrębne przepisy wymagają wpisu do rejestru, w celu wykazania braku podstaw do wykluczenia, w oparciu o art. 24 ust. 1 </w:t>
      </w:r>
      <w:proofErr w:type="spellStart"/>
      <w:r w:rsidR="00163099" w:rsidRPr="00525C75">
        <w:rPr>
          <w:rFonts w:ascii="Calibri" w:hAnsi="Calibri" w:cs="Calibri"/>
          <w:sz w:val="22"/>
          <w:szCs w:val="22"/>
        </w:rPr>
        <w:t>pkt</w:t>
      </w:r>
      <w:proofErr w:type="spellEnd"/>
      <w:r w:rsidR="00163099" w:rsidRPr="00525C75">
        <w:rPr>
          <w:rFonts w:ascii="Calibri" w:hAnsi="Calibri" w:cs="Calibri"/>
          <w:sz w:val="22"/>
          <w:szCs w:val="22"/>
        </w:rPr>
        <w:t xml:space="preserve"> 2 ustawy, wystawionego nie wcześniej niż 6 miesięcy przed upływem  terminu składania ofert, a w stosunku do osób fizycznych oświadczenia w zakresie art. 24 ust. 1 </w:t>
      </w:r>
      <w:proofErr w:type="spellStart"/>
      <w:r w:rsidR="00163099" w:rsidRPr="00525C75">
        <w:rPr>
          <w:rFonts w:ascii="Calibri" w:hAnsi="Calibri" w:cs="Calibri"/>
          <w:sz w:val="22"/>
          <w:szCs w:val="22"/>
        </w:rPr>
        <w:t>pkt</w:t>
      </w:r>
      <w:proofErr w:type="spellEnd"/>
      <w:r w:rsidR="00163099" w:rsidRPr="00525C75">
        <w:rPr>
          <w:rFonts w:ascii="Calibri" w:hAnsi="Calibri" w:cs="Calibri"/>
          <w:sz w:val="22"/>
          <w:szCs w:val="22"/>
        </w:rPr>
        <w:t xml:space="preserve"> 2 ustawy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ind w:firstLine="708"/>
        <w:rPr>
          <w:szCs w:val="24"/>
        </w:rPr>
      </w:pPr>
    </w:p>
    <w:p w:rsidR="009D1CCD" w:rsidRDefault="009D1CCD" w:rsidP="009D1CCD">
      <w:pPr>
        <w:ind w:firstLine="708"/>
        <w:rPr>
          <w:szCs w:val="24"/>
        </w:rPr>
      </w:pPr>
      <w:r>
        <w:rPr>
          <w:szCs w:val="24"/>
        </w:rPr>
        <w:t xml:space="preserve">  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3. Oświadczenie złożone pod odpowiedzialnością karną  o braku podstaw do wykluczenia Wykonawcy  na podstawie art. 24 ust 1 i 2 Ustawy Prawo zamówień publicznych (tekst jednolity </w:t>
      </w:r>
      <w:proofErr w:type="spellStart"/>
      <w:r>
        <w:rPr>
          <w:szCs w:val="24"/>
        </w:rPr>
        <w:t>Dz</w:t>
      </w:r>
      <w:proofErr w:type="spellEnd"/>
      <w:r>
        <w:rPr>
          <w:szCs w:val="24"/>
        </w:rPr>
        <w:t xml:space="preserve"> U z 2010 Nr 113 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 xml:space="preserve"> 759 ze zm.). Do oferty proszę dołączyć pełne brzmienie art. 24 ust 1 i 2 zgodne z aktualnym stanem prawnym.</w:t>
      </w:r>
    </w:p>
    <w:p w:rsidR="009D1CCD" w:rsidRDefault="009D1CCD" w:rsidP="009D1CCD">
      <w:pPr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4.   Oświadczenie złożone pod odpowiedzialnością karną o  spełnianiu przez  Wykonawcę warunków wynikających z art. 22 ust 1 Ustawy Prawo zamówień publicznych (tekst jednolity </w:t>
      </w:r>
      <w:proofErr w:type="spellStart"/>
      <w:r>
        <w:rPr>
          <w:szCs w:val="24"/>
        </w:rPr>
        <w:t>Dz</w:t>
      </w:r>
      <w:proofErr w:type="spellEnd"/>
      <w:r>
        <w:rPr>
          <w:szCs w:val="24"/>
        </w:rPr>
        <w:t xml:space="preserve"> U z 2010 Nr 113 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 xml:space="preserve"> 759 ze </w:t>
      </w:r>
      <w:proofErr w:type="spellStart"/>
      <w:r>
        <w:rPr>
          <w:szCs w:val="24"/>
        </w:rPr>
        <w:t>zm</w:t>
      </w:r>
      <w:proofErr w:type="spellEnd"/>
      <w:r>
        <w:rPr>
          <w:szCs w:val="24"/>
        </w:rPr>
        <w:t>). Do oferty proszę dołączyć pełne brzmienie art. 22 ust 1 zgodne z aktualnym stanem prawnym.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  Wpis do rejestru instytucji szkoleniowych wydany przez wojewódzki urząd pracy właściwy ze względu na siedzibę instytucji szkoleniowej.</w:t>
      </w: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rPr>
          <w:rFonts w:ascii="Times New Roman" w:hAnsi="Times New Roman"/>
          <w:szCs w:val="24"/>
        </w:rPr>
      </w:pPr>
    </w:p>
    <w:p w:rsidR="009D1CCD" w:rsidRDefault="009D1CCD" w:rsidP="009D1CC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  Dokumenty potwierdzające własność obiektów szkoleniowych, bądź  wstępnych umowy lub  pisemne oświadczenia właścicieli baz, w których przewidziane jest szkolenie (zarówno część teoretyczna, jak i warsztatowa), do użyczenia pomieszczeń po zawarciu umowy przez PUP z instytucją szkoleniową.</w:t>
      </w:r>
    </w:p>
    <w:p w:rsidR="009D1CCD" w:rsidRDefault="009D1CCD" w:rsidP="009D1CCD">
      <w:pPr>
        <w:jc w:val="both"/>
        <w:rPr>
          <w:rFonts w:eastAsia="Lucida Sans Unicode" w:cs="Tahoma"/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7. Wykaz koniecznego sprzętu (maszyny, urządzenia) jaki zostanie  dostarczony beneficjentom ostatecznym na czas trwania szkolenia z podaniem ilości sztuk.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8.  Wykaz konkretnej kadry dydaktycznej zaangażowanej do prowadzenia zajęć i egzaminowania na w/w szkoleniu.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9.  CV wykładowców i informacja o prowadzeniu przez nich szkoleń o tej tematyce w okresie ostatnich dwóch lat.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 xml:space="preserve">10.    Dokumenty potwierdzające kwalifikacje do prowadzenia szkolenia i egzaminowania ( o ile odrębne przepisy nakładają obowiązek posiadania takich uprawnień). 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11.  Pisemna zgoda osób przewidzianych do prowadzenia w/w szkolenia (zarówno części teoretycznej, jak i praktycznej.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>7.  Informacja o sposobie porozumiewania się zamawiającego z wykonawcami oraz przekazywania oświadczeń lub dokumentów, wskazanie osób uprawnionych do porozumiewania się z wykonawcami.</w:t>
      </w:r>
    </w:p>
    <w:p w:rsidR="009D1CCD" w:rsidRDefault="009D1CCD" w:rsidP="009D1CCD">
      <w:pPr>
        <w:tabs>
          <w:tab w:val="center" w:pos="5484"/>
        </w:tabs>
        <w:ind w:firstLine="708"/>
        <w:jc w:val="both"/>
        <w:rPr>
          <w:szCs w:val="24"/>
        </w:rPr>
      </w:pPr>
      <w:r>
        <w:rPr>
          <w:szCs w:val="24"/>
        </w:rPr>
        <w:t>W postępowaniu o udzielenie zamówienia oświadczenia, wnioski, zawiadomienia oraz informacje zamawiający i wykonawcy przekazują pisemnie bądź faksem. Każda ze stron na żądanie drugiej niezwłocznie potwierdza fakt otrzymania faksu.</w:t>
      </w:r>
      <w:r>
        <w:rPr>
          <w:szCs w:val="24"/>
        </w:rPr>
        <w:tab/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upr</w:t>
      </w:r>
      <w:r w:rsidR="00CE2BCA">
        <w:rPr>
          <w:rFonts w:ascii="Times New Roman" w:hAnsi="Times New Roman"/>
        </w:rPr>
        <w:t>awniona do porozumiewania się z W</w:t>
      </w:r>
      <w:r>
        <w:rPr>
          <w:rFonts w:ascii="Times New Roman" w:hAnsi="Times New Roman"/>
        </w:rPr>
        <w:t xml:space="preserve">ykonawcami – </w:t>
      </w:r>
      <w:r w:rsidR="00CA42EF">
        <w:rPr>
          <w:rFonts w:ascii="Times New Roman" w:hAnsi="Times New Roman"/>
        </w:rPr>
        <w:t>Dorota Wszelaki,</w:t>
      </w:r>
      <w:r w:rsidR="00CE2BCA">
        <w:rPr>
          <w:rFonts w:ascii="Times New Roman" w:hAnsi="Times New Roman"/>
        </w:rPr>
        <w:t xml:space="preserve"> specjalista ds. rozwoju zawodowego stażysta </w:t>
      </w:r>
      <w:r>
        <w:rPr>
          <w:rFonts w:ascii="Times New Roman" w:hAnsi="Times New Roman"/>
        </w:rPr>
        <w:t>–056 683 52 30 do 33 wew. 2</w:t>
      </w:r>
      <w:r w:rsidR="00CA42EF">
        <w:rPr>
          <w:rFonts w:ascii="Times New Roman" w:hAnsi="Times New Roman"/>
        </w:rPr>
        <w:t>6</w:t>
      </w:r>
      <w:r w:rsidR="00CE2BCA">
        <w:rPr>
          <w:rFonts w:ascii="Times New Roman" w:hAnsi="Times New Roman"/>
        </w:rPr>
        <w:t>, Beata Kremer -  056 683 52 31 do 33 wew. 12</w:t>
      </w:r>
    </w:p>
    <w:p w:rsidR="00CA42EF" w:rsidRDefault="00CE2BCA" w:rsidP="009D1CCD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D1CCD" w:rsidRDefault="009D1CCD" w:rsidP="009D1CCD">
      <w:pPr>
        <w:ind w:firstLine="708"/>
        <w:rPr>
          <w:b/>
          <w:szCs w:val="24"/>
        </w:rPr>
      </w:pPr>
      <w:r>
        <w:rPr>
          <w:b/>
          <w:szCs w:val="24"/>
        </w:rPr>
        <w:t>8.  Informację na temat wadium.</w:t>
      </w:r>
    </w:p>
    <w:p w:rsidR="009D1CCD" w:rsidRDefault="009D1CCD" w:rsidP="009D1CCD">
      <w:pPr>
        <w:pStyle w:val="Akapitzlist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wymaga wniesienia wadium.</w:t>
      </w:r>
    </w:p>
    <w:p w:rsidR="009D1CCD" w:rsidRDefault="009D1CCD" w:rsidP="009D1CCD">
      <w:pPr>
        <w:pStyle w:val="Akapitzlist1"/>
        <w:ind w:left="0"/>
        <w:rPr>
          <w:rFonts w:ascii="Times New Roman" w:hAnsi="Times New Roman"/>
          <w:b/>
          <w:sz w:val="24"/>
          <w:szCs w:val="24"/>
        </w:rPr>
      </w:pPr>
    </w:p>
    <w:p w:rsidR="009D1CCD" w:rsidRDefault="009D1CCD" w:rsidP="009D1CCD">
      <w:pPr>
        <w:ind w:firstLine="708"/>
        <w:rPr>
          <w:b/>
          <w:szCs w:val="24"/>
        </w:rPr>
      </w:pPr>
      <w:r>
        <w:rPr>
          <w:b/>
          <w:szCs w:val="24"/>
        </w:rPr>
        <w:lastRenderedPageBreak/>
        <w:t>9.  Termin związania ofertą.</w:t>
      </w:r>
    </w:p>
    <w:p w:rsidR="009D1CCD" w:rsidRDefault="009D1CCD" w:rsidP="009D1CCD">
      <w:pPr>
        <w:rPr>
          <w:szCs w:val="24"/>
        </w:rPr>
      </w:pPr>
      <w:r>
        <w:rPr>
          <w:szCs w:val="24"/>
        </w:rPr>
        <w:t>Termin związania ofertą- 30 dni. Bieg terminu związania ofertą rozpoczyna się wraz z upływem terminu składania ofert.</w:t>
      </w:r>
    </w:p>
    <w:p w:rsidR="009D1CCD" w:rsidRDefault="009D1CCD" w:rsidP="009D1CCD">
      <w:pPr>
        <w:rPr>
          <w:szCs w:val="24"/>
        </w:rPr>
      </w:pPr>
    </w:p>
    <w:p w:rsidR="009D1CCD" w:rsidRDefault="009D1CCD" w:rsidP="009D1CCD">
      <w:pPr>
        <w:rPr>
          <w:szCs w:val="24"/>
        </w:rPr>
      </w:pPr>
    </w:p>
    <w:p w:rsidR="009D1CCD" w:rsidRDefault="009D1CCD" w:rsidP="009D1CCD">
      <w:pPr>
        <w:ind w:left="708" w:firstLine="2"/>
        <w:rPr>
          <w:b/>
          <w:szCs w:val="24"/>
        </w:rPr>
      </w:pPr>
      <w:r>
        <w:rPr>
          <w:b/>
          <w:szCs w:val="24"/>
        </w:rPr>
        <w:t>10.  Opis sposobu przygotowania oferty.</w:t>
      </w:r>
    </w:p>
    <w:p w:rsidR="009D1CCD" w:rsidRDefault="009D1CCD" w:rsidP="009D1CCD">
      <w:pPr>
        <w:ind w:left="708" w:firstLine="2"/>
        <w:jc w:val="both"/>
        <w:rPr>
          <w:szCs w:val="24"/>
        </w:rPr>
      </w:pP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Wykonawca może złożyć tylko 1 ofertę. Oferta powinna być sporządzona w języku polskim pismem maszynowym lub w formie wydruku komputerowego. Strony oferty powinny być numerowane  i parafowane. Zaleca się spięcie stron  w sposób uniemożliwiający przypadkowe zdekompletowanie. Oferta i wszystkie załączone dokumenty powinny podpisać osoby upoważnione do reprezentowania wykonawcy, zgodnie z wyciągiem z właściwego rejestru</w:t>
      </w:r>
      <w:r w:rsidR="00CE2BCA">
        <w:rPr>
          <w:szCs w:val="24"/>
        </w:rPr>
        <w:t xml:space="preserve"> </w:t>
      </w:r>
      <w:r>
        <w:rPr>
          <w:szCs w:val="24"/>
        </w:rPr>
        <w:t>/ewidencji. Jeżeli ofertę i załączone dokumenty podpisują osoby nie ujawnione w rejestrze</w:t>
      </w:r>
      <w:r w:rsidR="00CE2BCA">
        <w:rPr>
          <w:szCs w:val="24"/>
        </w:rPr>
        <w:t xml:space="preserve"> </w:t>
      </w:r>
      <w:r>
        <w:rPr>
          <w:szCs w:val="24"/>
        </w:rPr>
        <w:t xml:space="preserve"> do oferty należy dołączyć pełnomocnictwo dla tych osób udzielone przez osoby ujawnione w ewidencji lub rejestrze/ewidencji. Pełnomocnictwo powinno zawierać stwierdzenie że upełnomocnieni są uprawnieni do zaciągania zobowiązań w imieniu wykonawcy. Wszelkie poprawki w treści oferty muszą być parafowane przez osobę podpisującą ofertę.  Wykonawcy ponoszą wszelkie koszty związane z przygotowaniem i złożeniem oferty.</w:t>
      </w:r>
    </w:p>
    <w:p w:rsidR="009D1CCD" w:rsidRDefault="009D1CCD" w:rsidP="009D1CCD">
      <w:pPr>
        <w:jc w:val="both"/>
        <w:rPr>
          <w:szCs w:val="24"/>
        </w:rPr>
      </w:pPr>
      <w:r>
        <w:rPr>
          <w:szCs w:val="24"/>
        </w:rPr>
        <w:t>Dokumenty należy składać w oryginale lub kopii poświadczonej za zgodność z oryginałem przez wykonawcę. Dokumenty sporządzone w języku obcym należy składać wraz z tłumaczeniem na język polski.</w:t>
      </w:r>
    </w:p>
    <w:p w:rsidR="009D1CCD" w:rsidRDefault="009D1CCD" w:rsidP="009D1CCD">
      <w:pPr>
        <w:jc w:val="both"/>
        <w:rPr>
          <w:b/>
          <w:szCs w:val="24"/>
        </w:rPr>
      </w:pPr>
      <w:r>
        <w:rPr>
          <w:b/>
          <w:szCs w:val="24"/>
        </w:rPr>
        <w:t>Oferta powinna znajdować się w zamkniętej kopercie zaadresowanej do zamawiającego, opatrzonej opisem Oferta na przetarg –zorganizowanie i przeprowadzenie szkolenia „</w:t>
      </w:r>
      <w:r w:rsidR="00CA42EF">
        <w:rPr>
          <w:b/>
          <w:szCs w:val="24"/>
        </w:rPr>
        <w:t>Kadry i p</w:t>
      </w:r>
      <w:r w:rsidR="00B33EA1">
        <w:rPr>
          <w:b/>
          <w:szCs w:val="24"/>
        </w:rPr>
        <w:t>ł</w:t>
      </w:r>
      <w:r w:rsidR="00CA42EF">
        <w:rPr>
          <w:b/>
          <w:szCs w:val="24"/>
        </w:rPr>
        <w:t>ace ze szkoleniem komputerowym”. Nie otwierać przed 26 września</w:t>
      </w:r>
      <w:r>
        <w:rPr>
          <w:b/>
          <w:szCs w:val="24"/>
        </w:rPr>
        <w:t xml:space="preserve"> 2012r.</w:t>
      </w:r>
      <w:r>
        <w:rPr>
          <w:b/>
          <w:color w:val="000000"/>
          <w:szCs w:val="24"/>
        </w:rPr>
        <w:t xml:space="preserve">, </w:t>
      </w:r>
      <w:r>
        <w:rPr>
          <w:b/>
          <w:szCs w:val="24"/>
        </w:rPr>
        <w:t>godz. 10.15 oraz pełną nazwą i adresem Wykonawcy.</w:t>
      </w:r>
    </w:p>
    <w:p w:rsidR="009D1CCD" w:rsidRDefault="009D1CCD" w:rsidP="009D1CCD">
      <w:pPr>
        <w:ind w:firstLine="708"/>
        <w:rPr>
          <w:b/>
          <w:szCs w:val="24"/>
        </w:rPr>
      </w:pPr>
    </w:p>
    <w:p w:rsidR="009D1CCD" w:rsidRDefault="009D1CCD" w:rsidP="009D1CCD">
      <w:pPr>
        <w:pStyle w:val="Tekstpodstawowy"/>
        <w:tabs>
          <w:tab w:val="left" w:pos="106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Oferta musi  zawierać następujące informacje: </w:t>
      </w:r>
    </w:p>
    <w:p w:rsidR="009D1CCD" w:rsidRPr="003A109D" w:rsidRDefault="009D1CCD" w:rsidP="009D1CCD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3A109D">
        <w:rPr>
          <w:rFonts w:ascii="Times New Roman" w:hAnsi="Times New Roman"/>
          <w:szCs w:val="24"/>
        </w:rPr>
        <w:t xml:space="preserve">) </w:t>
      </w:r>
      <w:r w:rsidR="00B33EA1">
        <w:rPr>
          <w:rFonts w:ascii="Times New Roman" w:hAnsi="Times New Roman" w:cs="Times New Roman"/>
          <w:szCs w:val="24"/>
        </w:rPr>
        <w:t>program</w:t>
      </w:r>
      <w:r w:rsidRPr="003A109D">
        <w:rPr>
          <w:rFonts w:ascii="Times New Roman" w:hAnsi="Times New Roman" w:cs="Times New Roman"/>
          <w:szCs w:val="24"/>
        </w:rPr>
        <w:t xml:space="preserve"> zawierający w szczególności: nazwę i zakres szkolenia, czas trwania i sposób organizacji szkolenia, wymagania wstępne dla uczestników szkolenia,  cele szkolenia, plan nauczania określający tematy zajęć edukacyjnych oraz ich wymiar z uwzględnieniem części teoretycznej i części warsztatowej, opis treści szkolenia w zakresie poszczególnych zajęć edukacyjnych wykaz literatury oraz środków dydaktycznych, sposób sprawdzania efektów szkolenia; wzór ankiety dla uczestników szkolenia służącej do oceny szkolenia</w:t>
      </w:r>
    </w:p>
    <w:p w:rsidR="009D1CCD" w:rsidRPr="00B714FD" w:rsidRDefault="009D1CCD" w:rsidP="009D1CCD">
      <w:pPr>
        <w:pStyle w:val="Tekstpodstawowy"/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 preliminarz kosztów szkolenia;</w:t>
      </w: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3) informację o materiałach jakie otrzymają uczestnicy szkolenia;</w:t>
      </w:r>
    </w:p>
    <w:p w:rsidR="00B56E8A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4) informację o uzyskaniu po ukończeniu szkolenia zaświadczeń i świadectw przewidzianych odpowiednimi przepisami do ww. szkolenia; wzór zaświadczeń zgodnie z</w:t>
      </w:r>
      <w:r w:rsidR="00163099">
        <w:rPr>
          <w:rFonts w:ascii="Times New Roman" w:hAnsi="Times New Roman"/>
          <w:szCs w:val="24"/>
        </w:rPr>
        <w:t xml:space="preserve"> Ro</w:t>
      </w:r>
      <w:r w:rsidR="00163099" w:rsidRPr="00851489">
        <w:rPr>
          <w:szCs w:val="24"/>
        </w:rPr>
        <w:t>zporządzeniem Ministra</w:t>
      </w:r>
      <w:r w:rsidR="00163099">
        <w:rPr>
          <w:szCs w:val="24"/>
        </w:rPr>
        <w:t xml:space="preserve"> Edukacji Narodowej z dnia 11 stycznia 2012 </w:t>
      </w:r>
      <w:proofErr w:type="spellStart"/>
      <w:r w:rsidR="00163099">
        <w:rPr>
          <w:szCs w:val="24"/>
        </w:rPr>
        <w:t>r</w:t>
      </w:r>
      <w:proofErr w:type="spellEnd"/>
      <w:r w:rsidR="00163099">
        <w:rPr>
          <w:szCs w:val="24"/>
        </w:rPr>
        <w:t xml:space="preserve"> w sprawie kształcenia ustawicznego w formach pozaszkolnych Dz. U. z 2012 r., poz. 186)</w:t>
      </w:r>
      <w:r w:rsidR="00163099" w:rsidRPr="00851489">
        <w:rPr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potwierdzających  ukończenie </w:t>
      </w:r>
      <w:r w:rsidR="00B56E8A">
        <w:rPr>
          <w:rFonts w:ascii="Times New Roman" w:hAnsi="Times New Roman"/>
          <w:szCs w:val="24"/>
        </w:rPr>
        <w:t>szkolenia</w:t>
      </w: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5) miejsce i termin szkolenia </w:t>
      </w: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6) szczegółowy harmonogram szkolenia zawierający daty, liczbę godzin każdego dnia, tematy szkolenia oraz nazwiska wykładowców przewidzianych do prowadzenia poszczególnych zagadnień tematycznych</w:t>
      </w: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7) promocja na rzecz absolwentów szkolenia;</w:t>
      </w: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8) konieczność zapewnienia warunków pracy zgodnie z przepisami bezpieczeństwa  i higieny pracy w trakcie trwania szkolenia;</w:t>
      </w: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9) wykaz koniecznego sprzętu jaki powinien zostać dostarczony beneficjentom ostatecznym na czas trwania szkolenia;</w:t>
      </w: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10) warunki płatności;</w:t>
      </w: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11) informację o posiadanym doświadczeniu w realizacji szkoleń o danej tematyce w ostatnich 2 latach;</w:t>
      </w:r>
    </w:p>
    <w:p w:rsidR="009D1CC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12) konieczność zapewnienia każdego dnia zajęć uczestnikom szkolenia serwisu kawowego – kawa herbata, napoje.</w:t>
      </w:r>
    </w:p>
    <w:p w:rsidR="009D1CCD" w:rsidRPr="003A109D" w:rsidRDefault="009D1CCD" w:rsidP="009D1CC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13) zobowiązanie do zamieszczenia informacji o rejestracji szkolenia  na stronie internetowej </w:t>
      </w:r>
      <w:hyperlink r:id="rId11" w:history="1">
        <w:r>
          <w:rPr>
            <w:rStyle w:val="Hipercze"/>
            <w:rFonts w:ascii="Times New Roman" w:hAnsi="Times New Roman"/>
          </w:rPr>
          <w:t>www.inwestycjawkadry.info.pl</w:t>
        </w:r>
      </w:hyperlink>
    </w:p>
    <w:p w:rsidR="009D1CCD" w:rsidRDefault="009D1CCD" w:rsidP="009D1CCD">
      <w:pPr>
        <w:ind w:firstLine="708"/>
        <w:rPr>
          <w:b/>
          <w:szCs w:val="24"/>
        </w:rPr>
      </w:pPr>
      <w:r>
        <w:rPr>
          <w:b/>
          <w:szCs w:val="24"/>
        </w:rPr>
        <w:t>11.  Miejsce oraz termin składania i otwarcia ofert.</w:t>
      </w:r>
    </w:p>
    <w:p w:rsidR="009D1CCD" w:rsidRDefault="009D1CCD" w:rsidP="009D1CCD">
      <w:pPr>
        <w:spacing w:before="100" w:after="100"/>
        <w:rPr>
          <w:szCs w:val="24"/>
        </w:rPr>
      </w:pPr>
      <w:r>
        <w:rPr>
          <w:szCs w:val="24"/>
        </w:rPr>
        <w:t>Powiatowy Urząd Pracy w Golubiu-Dobrzyniu, ul. Szosa Rypińska 26, 87-400 Golub-Dobrzyń, sekretariat. pokój nr 13, I piętro</w:t>
      </w:r>
      <w:r>
        <w:rPr>
          <w:szCs w:val="24"/>
        </w:rPr>
        <w:br/>
        <w:t xml:space="preserve">Termin </w:t>
      </w:r>
      <w:r w:rsidR="00CA42EF">
        <w:rPr>
          <w:szCs w:val="24"/>
        </w:rPr>
        <w:t>składania ofert upływa dnia:  26 wrzesień</w:t>
      </w:r>
      <w:r>
        <w:rPr>
          <w:szCs w:val="24"/>
        </w:rPr>
        <w:t xml:space="preserve">  2012r.</w:t>
      </w:r>
      <w:r>
        <w:rPr>
          <w:color w:val="800000"/>
          <w:szCs w:val="24"/>
        </w:rPr>
        <w:t xml:space="preserve"> </w:t>
      </w:r>
      <w:r>
        <w:rPr>
          <w:szCs w:val="24"/>
        </w:rPr>
        <w:t>, o godz. 10:00</w:t>
      </w:r>
      <w:r>
        <w:rPr>
          <w:szCs w:val="24"/>
        </w:rPr>
        <w:br/>
        <w:t>Otwarcie ofert nastąpi dnia 2</w:t>
      </w:r>
      <w:r w:rsidR="00CA42EF">
        <w:rPr>
          <w:szCs w:val="24"/>
        </w:rPr>
        <w:t xml:space="preserve">6 wrzesień </w:t>
      </w:r>
      <w:r>
        <w:rPr>
          <w:szCs w:val="24"/>
        </w:rPr>
        <w:t xml:space="preserve"> 2012 r</w:t>
      </w:r>
      <w:r w:rsidR="00CA42EF">
        <w:rPr>
          <w:szCs w:val="24"/>
        </w:rPr>
        <w:t>.</w:t>
      </w:r>
      <w:r>
        <w:rPr>
          <w:szCs w:val="24"/>
        </w:rPr>
        <w:t>.o godz. 10:15 w siedzibie PUP, pok. nr 14.</w:t>
      </w:r>
    </w:p>
    <w:p w:rsidR="009D1CCD" w:rsidRDefault="009D1CCD" w:rsidP="009D1CCD">
      <w:pPr>
        <w:spacing w:before="100" w:after="100"/>
        <w:rPr>
          <w:szCs w:val="24"/>
        </w:rPr>
      </w:pPr>
    </w:p>
    <w:p w:rsidR="009D1CCD" w:rsidRDefault="009D1CCD" w:rsidP="009D1CCD">
      <w:pPr>
        <w:spacing w:before="100" w:after="100"/>
        <w:rPr>
          <w:b/>
          <w:szCs w:val="24"/>
        </w:rPr>
      </w:pPr>
      <w:r>
        <w:rPr>
          <w:b/>
          <w:szCs w:val="24"/>
        </w:rPr>
        <w:tab/>
        <w:t xml:space="preserve">12. Opis sposobu obliczenia ceny </w:t>
      </w:r>
    </w:p>
    <w:p w:rsidR="009D1CCD" w:rsidRDefault="009D1CCD" w:rsidP="009D1CCD">
      <w:pPr>
        <w:pStyle w:val="Tekstpodstawow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oferty winna być podana brutto w PLN.</w:t>
      </w:r>
    </w:p>
    <w:p w:rsidR="009D1CCD" w:rsidRDefault="009D1CCD" w:rsidP="009D1CCD">
      <w:pPr>
        <w:pStyle w:val="Tekstpodstawow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Ceny należy podawać z dokładnością do dwóch miejsc po przecinku.</w:t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oferty musi objąć wszystkie koszty mogące powstać w terminie realizacji zamówienia według stanu prawnego na dzień złożenia oferty.</w:t>
      </w:r>
    </w:p>
    <w:p w:rsidR="009D1CCD" w:rsidRDefault="009D1CCD" w:rsidP="009D1CCD">
      <w:pPr>
        <w:ind w:firstLine="708"/>
        <w:rPr>
          <w:b/>
          <w:szCs w:val="24"/>
        </w:rPr>
      </w:pPr>
      <w:r>
        <w:rPr>
          <w:b/>
          <w:szCs w:val="24"/>
        </w:rPr>
        <w:t>13. Opis kryteriów, którymi zamawiający będzie się kierował przy wyborze oferty, wraz z podaniem znaczenia tych kryteriów i sposobu oceny ofert.</w:t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</w:rPr>
      </w:pPr>
    </w:p>
    <w:p w:rsidR="009D1CCD" w:rsidRDefault="009D1CCD" w:rsidP="009D1CC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Kryteria oceny oferty. </w:t>
      </w:r>
    </w:p>
    <w:p w:rsidR="009D1CCD" w:rsidRDefault="009D1CCD" w:rsidP="009D1CCD">
      <w:pPr>
        <w:numPr>
          <w:ilvl w:val="0"/>
          <w:numId w:val="7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Koszt szkolenia: waga kryterium - 60%</w:t>
      </w:r>
    </w:p>
    <w:p w:rsidR="009D1CCD" w:rsidRDefault="009D1CCD" w:rsidP="009D1CCD">
      <w:pPr>
        <w:numPr>
          <w:ilvl w:val="0"/>
          <w:numId w:val="7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Program szkolenia: waga kryterium -  10%</w:t>
      </w:r>
    </w:p>
    <w:p w:rsidR="009D1CCD" w:rsidRDefault="009D1CCD" w:rsidP="009D1CCD">
      <w:pPr>
        <w:numPr>
          <w:ilvl w:val="0"/>
          <w:numId w:val="7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Kwalifikacje kadry dydaktycznej oraz jej doświadczenie z dwóch ostatnich lat (24 miesięcy) w realizacji szkoleń o podobnej tematyce: waga kryterium - 10%</w:t>
      </w:r>
    </w:p>
    <w:p w:rsidR="009D1CCD" w:rsidRDefault="009D1CCD" w:rsidP="009D1CCD">
      <w:pPr>
        <w:numPr>
          <w:ilvl w:val="0"/>
          <w:numId w:val="7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Baza lokalowa i wyposażenie w sprzęt i pomoce dydaktyczne: waga kryterium - 20%</w:t>
      </w:r>
    </w:p>
    <w:p w:rsidR="009D1CCD" w:rsidRDefault="009D1CCD" w:rsidP="009D1CCD">
      <w:pPr>
        <w:ind w:left="284" w:hanging="284"/>
        <w:jc w:val="both"/>
        <w:rPr>
          <w:b/>
          <w:szCs w:val="24"/>
        </w:rPr>
      </w:pPr>
    </w:p>
    <w:p w:rsidR="009D1CCD" w:rsidRDefault="009D1CCD" w:rsidP="009D1CCD">
      <w:pPr>
        <w:pStyle w:val="Tekstpodstawowy21"/>
        <w:numPr>
          <w:ilvl w:val="0"/>
          <w:numId w:val="8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 xml:space="preserve">Koszt szkolenia – waga kryterium: 60 %. </w:t>
      </w:r>
    </w:p>
    <w:p w:rsidR="009D1CCD" w:rsidRDefault="009D1CCD" w:rsidP="009D1CCD">
      <w:pPr>
        <w:pStyle w:val="Tekstpodstawowy21"/>
        <w:tabs>
          <w:tab w:val="left" w:pos="284"/>
        </w:tabs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9D1CCD" w:rsidRDefault="009D1CCD" w:rsidP="009D1CCD">
      <w:pPr>
        <w:pStyle w:val="Tekstpodstawowy2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Najwyższą liczbę punktów - 60 otrzyma oferta zawierająca najniższą cenę za wykonanie niniejszego </w:t>
      </w:r>
      <w:r>
        <w:rPr>
          <w:rFonts w:ascii="Times New Roman" w:hAnsi="Times New Roman"/>
          <w:sz w:val="22"/>
        </w:rPr>
        <w:lastRenderedPageBreak/>
        <w:t>zamówienia a każda następna według poniższego wzoru:</w:t>
      </w:r>
    </w:p>
    <w:p w:rsidR="009D1CCD" w:rsidRDefault="009D1CCD" w:rsidP="009D1CCD">
      <w:pPr>
        <w:shd w:val="clear" w:color="auto" w:fill="FFFFFF"/>
        <w:tabs>
          <w:tab w:val="left" w:leader="hyphen" w:pos="6370"/>
        </w:tabs>
        <w:rPr>
          <w:rFonts w:cs="Arial"/>
          <w:b/>
          <w:color w:val="000000"/>
        </w:rPr>
      </w:pPr>
    </w:p>
    <w:p w:rsidR="009D1CCD" w:rsidRDefault="009D1CCD" w:rsidP="009D1CCD">
      <w:pPr>
        <w:shd w:val="clear" w:color="auto" w:fill="FFFFFF"/>
        <w:tabs>
          <w:tab w:val="left" w:leader="hyphen" w:pos="6370"/>
        </w:tabs>
        <w:rPr>
          <w:rFonts w:cs="Arial"/>
          <w:b/>
          <w:color w:val="000000"/>
        </w:rPr>
      </w:pPr>
    </w:p>
    <w:p w:rsidR="009D1CCD" w:rsidRDefault="009D1CCD" w:rsidP="009D1CCD">
      <w:pPr>
        <w:shd w:val="clear" w:color="auto" w:fill="FFFFFF"/>
        <w:tabs>
          <w:tab w:val="left" w:leader="hyphen" w:pos="6370"/>
        </w:tabs>
        <w:rPr>
          <w:rFonts w:cs="Arial"/>
          <w:b/>
          <w:bCs/>
          <w:color w:val="000000"/>
        </w:rPr>
      </w:pPr>
      <w:r>
        <w:rPr>
          <w:rFonts w:cs="Arial"/>
          <w:bCs/>
          <w:color w:val="000000"/>
        </w:rPr>
        <w:t xml:space="preserve">                                                                               </w:t>
      </w:r>
      <w:r>
        <w:rPr>
          <w:rFonts w:cs="Arial"/>
          <w:b/>
          <w:bCs/>
          <w:color w:val="000000"/>
        </w:rPr>
        <w:t>Najniższa cena oferty</w:t>
      </w:r>
    </w:p>
    <w:p w:rsidR="009D1CCD" w:rsidRDefault="009D1CCD" w:rsidP="009D1CCD">
      <w:pPr>
        <w:shd w:val="clear" w:color="auto" w:fill="FFFFFF"/>
        <w:tabs>
          <w:tab w:val="left" w:leader="hyphen" w:pos="6370"/>
        </w:tabs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Liczba </w:t>
      </w:r>
      <w:proofErr w:type="spellStart"/>
      <w:r>
        <w:rPr>
          <w:rFonts w:cs="Arial"/>
          <w:b/>
          <w:bCs/>
          <w:color w:val="000000"/>
        </w:rPr>
        <w:t>pkt</w:t>
      </w:r>
      <w:proofErr w:type="spellEnd"/>
      <w:r>
        <w:rPr>
          <w:rFonts w:cs="Arial"/>
          <w:b/>
          <w:bCs/>
          <w:color w:val="000000"/>
        </w:rPr>
        <w:t xml:space="preserve"> w kryterium koszt szkolenia = -----------------------------------  x waga kryterium  </w:t>
      </w:r>
    </w:p>
    <w:p w:rsidR="009D1CCD" w:rsidRDefault="009D1CCD" w:rsidP="009D1CCD">
      <w:pPr>
        <w:shd w:val="clear" w:color="auto" w:fill="FFFFFF"/>
        <w:tabs>
          <w:tab w:val="left" w:leader="hyphen" w:pos="6370"/>
        </w:tabs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                                                                               Cena oferty badanej       </w:t>
      </w:r>
    </w:p>
    <w:p w:rsidR="009D1CCD" w:rsidRDefault="009D1CCD" w:rsidP="009D1CCD">
      <w:pPr>
        <w:pStyle w:val="Tekstpodstawowy21"/>
        <w:tabs>
          <w:tab w:val="left" w:pos="284"/>
        </w:tabs>
        <w:spacing w:line="100" w:lineRule="atLeast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9D1CCD" w:rsidRDefault="009D1CCD" w:rsidP="009D1CCD">
      <w:pPr>
        <w:pStyle w:val="Tekstpodstawowy21"/>
        <w:spacing w:line="100" w:lineRule="atLeast"/>
        <w:rPr>
          <w:rFonts w:ascii="Times New Roman" w:hAnsi="Times New Roman"/>
          <w:szCs w:val="24"/>
        </w:rPr>
      </w:pPr>
    </w:p>
    <w:p w:rsidR="009D1CCD" w:rsidRDefault="009D1CCD" w:rsidP="009D1CCD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W kryterium </w:t>
      </w:r>
      <w:r>
        <w:rPr>
          <w:bCs/>
          <w:szCs w:val="24"/>
        </w:rPr>
        <w:t xml:space="preserve">koszt szkolenia </w:t>
      </w:r>
      <w:r>
        <w:rPr>
          <w:szCs w:val="24"/>
        </w:rPr>
        <w:t xml:space="preserve">Wykonawca może uzyskać maksymalnie </w:t>
      </w:r>
      <w:r>
        <w:rPr>
          <w:b/>
          <w:bCs/>
          <w:szCs w:val="24"/>
        </w:rPr>
        <w:t>60</w:t>
      </w:r>
      <w:r>
        <w:rPr>
          <w:b/>
          <w:szCs w:val="24"/>
        </w:rPr>
        <w:t xml:space="preserve"> punktów</w:t>
      </w:r>
      <w:r>
        <w:rPr>
          <w:szCs w:val="24"/>
        </w:rPr>
        <w:t>.</w:t>
      </w:r>
    </w:p>
    <w:p w:rsidR="009D1CCD" w:rsidRDefault="009D1CCD" w:rsidP="009D1CCD">
      <w:pPr>
        <w:numPr>
          <w:ilvl w:val="0"/>
          <w:numId w:val="8"/>
        </w:numPr>
        <w:spacing w:line="360" w:lineRule="auto"/>
        <w:ind w:left="284" w:hanging="284"/>
        <w:jc w:val="both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Program szkolenia – waga kryterium: 10 %.</w:t>
      </w:r>
    </w:p>
    <w:p w:rsidR="009D1CCD" w:rsidRDefault="009D1CCD" w:rsidP="009D1CCD">
      <w:pPr>
        <w:jc w:val="both"/>
        <w:rPr>
          <w:szCs w:val="24"/>
        </w:rPr>
      </w:pPr>
      <w:r>
        <w:rPr>
          <w:b/>
          <w:szCs w:val="24"/>
        </w:rPr>
        <w:t xml:space="preserve">Ocenie będzie podlegał załączony do oferty program szkolenia. </w:t>
      </w:r>
      <w:r>
        <w:rPr>
          <w:szCs w:val="24"/>
        </w:rPr>
        <w:t>Każdy członek komisji przetargowej może przyznać punkty w skali od 1 do 10 ocenianej oferty.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b/>
          <w:szCs w:val="24"/>
        </w:rPr>
      </w:pPr>
      <w:r>
        <w:rPr>
          <w:b/>
          <w:szCs w:val="24"/>
        </w:rPr>
        <w:t>Liczba punktów oferty badanej = średnia arytmetyczna punktów nadanych przez członków komisji przetargowej.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W kryterium program szkolenia Wykonawca może uzyskać maksymalnie </w:t>
      </w:r>
      <w:r>
        <w:rPr>
          <w:b/>
          <w:szCs w:val="24"/>
        </w:rPr>
        <w:t>10 punktów</w:t>
      </w:r>
      <w:r>
        <w:rPr>
          <w:szCs w:val="24"/>
        </w:rPr>
        <w:t>.</w:t>
      </w:r>
    </w:p>
    <w:p w:rsidR="009D1CCD" w:rsidRDefault="009D1CCD" w:rsidP="009D1CCD">
      <w:pPr>
        <w:numPr>
          <w:ilvl w:val="0"/>
          <w:numId w:val="8"/>
        </w:numPr>
        <w:shd w:val="clear" w:color="auto" w:fill="FFFFFF"/>
        <w:ind w:left="284" w:hanging="284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Kwalifikacje kadry dydaktycznej – waga kryterium: 10 %.</w:t>
      </w:r>
    </w:p>
    <w:p w:rsidR="009D1CCD" w:rsidRDefault="009D1CCD" w:rsidP="009D1CCD">
      <w:pPr>
        <w:shd w:val="clear" w:color="auto" w:fill="FFFFFF"/>
        <w:jc w:val="both"/>
        <w:rPr>
          <w:color w:val="000000"/>
          <w:szCs w:val="24"/>
        </w:rPr>
      </w:pP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jc w:val="both"/>
        <w:rPr>
          <w:b/>
          <w:szCs w:val="24"/>
        </w:rPr>
      </w:pPr>
      <w:r>
        <w:rPr>
          <w:b/>
          <w:szCs w:val="24"/>
        </w:rPr>
        <w:t>Każdy zaproponowany przez wykonawcę wykładowca w badanej ofercie będzie podlegał ocenie w odniesieniu do następujących kryteriów:</w:t>
      </w:r>
    </w:p>
    <w:p w:rsidR="009D1CCD" w:rsidRDefault="009D1CCD" w:rsidP="009D1CCD">
      <w:pPr>
        <w:jc w:val="both"/>
        <w:rPr>
          <w:b/>
          <w:szCs w:val="24"/>
        </w:rPr>
      </w:pPr>
    </w:p>
    <w:p w:rsidR="009D1CCD" w:rsidRDefault="009D1CCD" w:rsidP="009D1CCD">
      <w:pPr>
        <w:jc w:val="both"/>
        <w:rPr>
          <w:b/>
          <w:szCs w:val="24"/>
        </w:rPr>
      </w:pPr>
      <w:r>
        <w:rPr>
          <w:b/>
          <w:szCs w:val="24"/>
        </w:rPr>
        <w:t xml:space="preserve">a)   Wykształcenie kadry wykładowej: </w:t>
      </w:r>
    </w:p>
    <w:p w:rsidR="009D1CCD" w:rsidRDefault="009D1CCD" w:rsidP="009D1CCD">
      <w:pPr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wykształcenie zasadnicze zawodowe  - 1 punkt,</w:t>
      </w:r>
    </w:p>
    <w:p w:rsidR="009D1CCD" w:rsidRDefault="009D1CCD" w:rsidP="009D1CCD">
      <w:pPr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wykształcenie średnie  - 2 punkty,</w:t>
      </w:r>
    </w:p>
    <w:p w:rsidR="009D1CCD" w:rsidRDefault="009D1CCD" w:rsidP="009D1CCD">
      <w:pPr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wykształcenie wyższe  – 3 punkty;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numPr>
          <w:ilvl w:val="1"/>
          <w:numId w:val="10"/>
        </w:numPr>
        <w:ind w:left="360" w:firstLine="0"/>
        <w:jc w:val="both"/>
        <w:rPr>
          <w:szCs w:val="24"/>
        </w:rPr>
      </w:pPr>
      <w:r>
        <w:rPr>
          <w:b/>
          <w:bCs/>
          <w:szCs w:val="24"/>
        </w:rPr>
        <w:t xml:space="preserve">Doświadczenie </w:t>
      </w:r>
      <w:r>
        <w:rPr>
          <w:b/>
          <w:szCs w:val="24"/>
        </w:rPr>
        <w:t>w prowadzeniu szkoleń o tematyce dotyczącej przedmiotu zamówienia w okresie ostatnich dwóch lat przed dniem wszczęcia postępowania     o udzielenie zamówienia usługi</w:t>
      </w:r>
      <w:r>
        <w:rPr>
          <w:szCs w:val="24"/>
        </w:rPr>
        <w:t>:</w:t>
      </w:r>
    </w:p>
    <w:p w:rsidR="009D1CCD" w:rsidRDefault="009D1CCD" w:rsidP="009D1CCD">
      <w:pPr>
        <w:numPr>
          <w:ilvl w:val="2"/>
          <w:numId w:val="10"/>
        </w:numPr>
        <w:ind w:left="360" w:firstLine="0"/>
        <w:jc w:val="both"/>
        <w:rPr>
          <w:szCs w:val="24"/>
        </w:rPr>
      </w:pPr>
      <w:r>
        <w:rPr>
          <w:b/>
          <w:szCs w:val="24"/>
        </w:rPr>
        <w:t>za każdy prowadzony kurs o tematyce dotyczącej przedmiotu zamówienia</w:t>
      </w:r>
      <w:r>
        <w:rPr>
          <w:szCs w:val="24"/>
        </w:rPr>
        <w:t xml:space="preserve"> oceniany wykładowca </w:t>
      </w:r>
      <w:r>
        <w:rPr>
          <w:b/>
          <w:szCs w:val="24"/>
        </w:rPr>
        <w:t>otrzyma 1 punkt</w:t>
      </w:r>
      <w:r>
        <w:rPr>
          <w:szCs w:val="24"/>
        </w:rPr>
        <w:t xml:space="preserve">, przy czym </w:t>
      </w:r>
      <w:r>
        <w:rPr>
          <w:b/>
          <w:szCs w:val="24"/>
        </w:rPr>
        <w:t>maksymalnie można otrzymać 7 punktów</w:t>
      </w:r>
      <w:r>
        <w:rPr>
          <w:szCs w:val="24"/>
        </w:rPr>
        <w:t>.</w:t>
      </w:r>
    </w:p>
    <w:p w:rsidR="009D1CCD" w:rsidRDefault="009D1CCD" w:rsidP="009D1CCD">
      <w:pPr>
        <w:jc w:val="both"/>
        <w:rPr>
          <w:szCs w:val="24"/>
        </w:rPr>
      </w:pPr>
    </w:p>
    <w:p w:rsidR="009D1CCD" w:rsidRDefault="009D1CCD" w:rsidP="009D1CCD">
      <w:pPr>
        <w:spacing w:line="360" w:lineRule="auto"/>
        <w:jc w:val="both"/>
        <w:rPr>
          <w:szCs w:val="24"/>
        </w:rPr>
      </w:pPr>
      <w:r>
        <w:rPr>
          <w:szCs w:val="24"/>
        </w:rPr>
        <w:t>Kryterium kwalifikacje kadry dydaktycznej będzie oceniane wg następującego wzoru:</w:t>
      </w:r>
    </w:p>
    <w:p w:rsidR="009D1CCD" w:rsidRDefault="009D1CCD" w:rsidP="009D1CCD">
      <w:pPr>
        <w:pStyle w:val="Nagwek6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suma punktów uzyskanych przez kadrę w badanej ofercie     </w:t>
      </w:r>
    </w:p>
    <w:p w:rsidR="009D1CCD" w:rsidRDefault="009D1CCD" w:rsidP="009D1CCD">
      <w:pPr>
        <w:pStyle w:val="Nagwek6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Sposób  obliczania KK   =   ------------------------------------------------------------------------------ </w:t>
      </w:r>
    </w:p>
    <w:p w:rsidR="009D1CCD" w:rsidRDefault="009D1CCD" w:rsidP="009D1CCD">
      <w:pPr>
        <w:spacing w:line="240" w:lineRule="auto"/>
        <w:ind w:left="2124"/>
        <w:jc w:val="both"/>
        <w:rPr>
          <w:b/>
          <w:szCs w:val="24"/>
        </w:rPr>
      </w:pPr>
      <w:r>
        <w:rPr>
          <w:b/>
          <w:szCs w:val="24"/>
        </w:rPr>
        <w:t xml:space="preserve">          liczba ocenianych wykładowców</w:t>
      </w:r>
      <w:r>
        <w:rPr>
          <w:szCs w:val="24"/>
        </w:rPr>
        <w:t xml:space="preserve"> </w:t>
      </w:r>
      <w:r>
        <w:rPr>
          <w:b/>
          <w:szCs w:val="24"/>
        </w:rPr>
        <w:t>wskazana</w:t>
      </w:r>
      <w:r>
        <w:rPr>
          <w:szCs w:val="24"/>
        </w:rPr>
        <w:t xml:space="preserve"> </w:t>
      </w:r>
      <w:r>
        <w:rPr>
          <w:b/>
          <w:szCs w:val="24"/>
        </w:rPr>
        <w:t>w badanej ofercie</w:t>
      </w:r>
    </w:p>
    <w:p w:rsidR="009D1CCD" w:rsidRDefault="009D1CCD" w:rsidP="009D1CCD">
      <w:pPr>
        <w:jc w:val="both"/>
        <w:rPr>
          <w:b/>
          <w:szCs w:val="24"/>
        </w:rPr>
      </w:pPr>
    </w:p>
    <w:p w:rsidR="009D1CCD" w:rsidRDefault="009D1CCD" w:rsidP="009D1CCD">
      <w:pPr>
        <w:spacing w:line="360" w:lineRule="auto"/>
        <w:jc w:val="both"/>
        <w:rPr>
          <w:b/>
          <w:szCs w:val="24"/>
        </w:rPr>
      </w:pPr>
      <w:r>
        <w:rPr>
          <w:szCs w:val="24"/>
        </w:rPr>
        <w:t>W kryterium kwalifikacje kadry Wykonawca może uzyskać maksymalnie</w:t>
      </w:r>
      <w:r>
        <w:rPr>
          <w:b/>
          <w:szCs w:val="24"/>
        </w:rPr>
        <w:t xml:space="preserve"> 10 punktów.</w:t>
      </w:r>
    </w:p>
    <w:p w:rsidR="009D1CCD" w:rsidRDefault="009D1CCD" w:rsidP="009D1CCD">
      <w:pPr>
        <w:numPr>
          <w:ilvl w:val="0"/>
          <w:numId w:val="8"/>
        </w:numPr>
        <w:ind w:left="284" w:hanging="284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Baza lokalowa i wyposażenie w sprzęt i pomoce dydaktyczne – waga kryterium:     20 %</w:t>
      </w:r>
    </w:p>
    <w:p w:rsidR="009D1CCD" w:rsidRDefault="009D1CCD" w:rsidP="009D1CCD">
      <w:pPr>
        <w:jc w:val="both"/>
        <w:rPr>
          <w:b/>
          <w:bCs/>
          <w:szCs w:val="24"/>
          <w:u w:val="single"/>
        </w:rPr>
      </w:pPr>
    </w:p>
    <w:p w:rsidR="009D1CCD" w:rsidRDefault="009D1CCD" w:rsidP="009D1CCD">
      <w:pPr>
        <w:ind w:left="284" w:hanging="284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Przy ocenie będą brane pod uwagę:</w:t>
      </w:r>
    </w:p>
    <w:p w:rsidR="009D1CCD" w:rsidRDefault="009D1CCD" w:rsidP="009D1CCD">
      <w:pPr>
        <w:numPr>
          <w:ilvl w:val="1"/>
          <w:numId w:val="8"/>
        </w:numPr>
        <w:ind w:left="360"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>Warunki lokalowe, zaplecze socjalne, rodzaj materiałów dydaktycznych, podręczników, pomocy naukowych, sprzętu wykorzystywanego do zajęć teoretycznych.</w:t>
      </w:r>
    </w:p>
    <w:p w:rsidR="009D1CCD" w:rsidRDefault="009D1CCD" w:rsidP="009D1CCD">
      <w:pPr>
        <w:ind w:left="360"/>
        <w:jc w:val="both"/>
        <w:rPr>
          <w:bCs/>
          <w:szCs w:val="24"/>
        </w:rPr>
      </w:pPr>
      <w:r>
        <w:rPr>
          <w:bCs/>
          <w:szCs w:val="24"/>
        </w:rPr>
        <w:t xml:space="preserve">Za tę część kryterium Wykonawca może uzyskać </w:t>
      </w:r>
      <w:r>
        <w:rPr>
          <w:b/>
          <w:bCs/>
          <w:szCs w:val="24"/>
        </w:rPr>
        <w:t>maksymalnie 10 punktów.</w:t>
      </w:r>
    </w:p>
    <w:p w:rsidR="009D1CCD" w:rsidRDefault="009D1CCD" w:rsidP="009D1CCD">
      <w:pPr>
        <w:jc w:val="both"/>
        <w:rPr>
          <w:bCs/>
          <w:szCs w:val="24"/>
        </w:rPr>
      </w:pPr>
    </w:p>
    <w:p w:rsidR="009D1CCD" w:rsidRDefault="009D1CCD" w:rsidP="009D1CCD">
      <w:pPr>
        <w:numPr>
          <w:ilvl w:val="1"/>
          <w:numId w:val="8"/>
        </w:numPr>
        <w:ind w:left="360"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t>Baza lokalowa i wyposażenie w sprzęt i pomoce dydaktyczne do realizacji zajęć praktycznych/warsztatowych:</w:t>
      </w:r>
    </w:p>
    <w:p w:rsidR="009D1CCD" w:rsidRDefault="009D1CCD" w:rsidP="009D1CCD">
      <w:pPr>
        <w:numPr>
          <w:ilvl w:val="0"/>
          <w:numId w:val="11"/>
        </w:numPr>
        <w:ind w:firstLine="0"/>
        <w:jc w:val="both"/>
        <w:rPr>
          <w:b/>
          <w:bCs/>
          <w:szCs w:val="24"/>
        </w:rPr>
      </w:pPr>
      <w:r>
        <w:rPr>
          <w:bCs/>
          <w:szCs w:val="24"/>
        </w:rPr>
        <w:t xml:space="preserve">rodzaj i ilość materiałów przeznaczonych dla uczestników szkolenia przy realizacji zajęć praktycznych </w:t>
      </w:r>
    </w:p>
    <w:p w:rsidR="009D1CCD" w:rsidRDefault="009D1CCD" w:rsidP="009D1CCD">
      <w:pPr>
        <w:numPr>
          <w:ilvl w:val="0"/>
          <w:numId w:val="11"/>
        </w:numPr>
        <w:ind w:left="360" w:firstLine="0"/>
        <w:jc w:val="both"/>
        <w:rPr>
          <w:bCs/>
          <w:szCs w:val="24"/>
        </w:rPr>
      </w:pPr>
      <w:r>
        <w:rPr>
          <w:bCs/>
          <w:szCs w:val="24"/>
        </w:rPr>
        <w:t>Sprzęt (urządzenia) przeznaczony dla uczestników szkolenia przy realizacji zajęć praktycznych – maksymalnie 10 punktów</w:t>
      </w:r>
    </w:p>
    <w:p w:rsidR="009D1CCD" w:rsidRDefault="009D1CCD" w:rsidP="009D1CCD">
      <w:pPr>
        <w:ind w:left="360"/>
        <w:jc w:val="both"/>
        <w:rPr>
          <w:b/>
          <w:bCs/>
          <w:szCs w:val="24"/>
        </w:rPr>
      </w:pPr>
      <w:r>
        <w:rPr>
          <w:b/>
          <w:bCs/>
          <w:szCs w:val="24"/>
        </w:rPr>
        <w:t>Badana oferta będzie oceniana na tle pozostałych ofert.</w:t>
      </w:r>
    </w:p>
    <w:p w:rsidR="009D1CCD" w:rsidRDefault="009D1CCD" w:rsidP="009D1CCD">
      <w:pPr>
        <w:ind w:left="360"/>
        <w:jc w:val="both"/>
        <w:rPr>
          <w:bCs/>
          <w:szCs w:val="24"/>
        </w:rPr>
      </w:pPr>
    </w:p>
    <w:p w:rsidR="009D1CCD" w:rsidRDefault="009D1CCD" w:rsidP="009D1CCD">
      <w:pPr>
        <w:pStyle w:val="Tekstpodstawowy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Sposób obliczenia – średnia arytmetyczna punktów nadanych przez członków komisji.</w:t>
      </w:r>
    </w:p>
    <w:p w:rsidR="009D1CCD" w:rsidRDefault="009D1CCD" w:rsidP="009D1CCD">
      <w:pPr>
        <w:pStyle w:val="Tekstpodstawowy"/>
        <w:rPr>
          <w:rFonts w:ascii="Times New Roman" w:hAnsi="Times New Roman"/>
          <w:b/>
          <w:bCs/>
          <w:szCs w:val="24"/>
        </w:rPr>
      </w:pPr>
    </w:p>
    <w:p w:rsidR="009D1CCD" w:rsidRDefault="009D1CCD" w:rsidP="009D1CCD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kryterium baza lokalowa i wyposażenie </w:t>
      </w:r>
      <w:r>
        <w:rPr>
          <w:rFonts w:ascii="Times New Roman" w:hAnsi="Times New Roman"/>
          <w:bCs/>
          <w:szCs w:val="24"/>
        </w:rPr>
        <w:t xml:space="preserve">w sprzęt i pomoce dydaktyczne </w:t>
      </w:r>
      <w:r>
        <w:rPr>
          <w:rFonts w:ascii="Times New Roman" w:hAnsi="Times New Roman"/>
          <w:szCs w:val="24"/>
        </w:rPr>
        <w:t xml:space="preserve">Wykonawca może uzyskać </w:t>
      </w:r>
      <w:r>
        <w:rPr>
          <w:rFonts w:ascii="Times New Roman" w:hAnsi="Times New Roman"/>
          <w:b/>
          <w:szCs w:val="24"/>
        </w:rPr>
        <w:t>maksymalnie 20 punktów</w:t>
      </w:r>
      <w:r>
        <w:rPr>
          <w:rFonts w:ascii="Times New Roman" w:hAnsi="Times New Roman"/>
          <w:szCs w:val="24"/>
        </w:rPr>
        <w:t>.</w:t>
      </w:r>
    </w:p>
    <w:p w:rsidR="009D1CCD" w:rsidRDefault="009D1CCD" w:rsidP="009D1CCD">
      <w:pPr>
        <w:pStyle w:val="Tekstpodstawowy"/>
        <w:rPr>
          <w:rFonts w:ascii="Times New Roman" w:hAnsi="Times New Roman"/>
          <w:szCs w:val="24"/>
        </w:rPr>
      </w:pPr>
    </w:p>
    <w:p w:rsidR="009D1CCD" w:rsidRDefault="009D1CCD" w:rsidP="009D1CCD">
      <w:pPr>
        <w:jc w:val="both"/>
        <w:rPr>
          <w:b/>
          <w:color w:val="000000"/>
          <w:szCs w:val="24"/>
        </w:rPr>
      </w:pPr>
      <w:r>
        <w:rPr>
          <w:b/>
          <w:szCs w:val="24"/>
        </w:rPr>
        <w:t xml:space="preserve">Wykonawca może uzyskać podczas badania i oceny oferty maksymalnie 100 punktów. </w:t>
      </w:r>
      <w:r>
        <w:rPr>
          <w:b/>
          <w:color w:val="000000"/>
          <w:szCs w:val="24"/>
        </w:rPr>
        <w:t>Zamówienie zostanie udzielone temu Wykonawcy, który w ramach przedstawionych powyżej kryteriów uzyska najwyższą ilość punktów.</w:t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  <w:b/>
          <w:szCs w:val="24"/>
        </w:rPr>
      </w:pPr>
    </w:p>
    <w:p w:rsidR="009D1CCD" w:rsidRPr="0065029F" w:rsidRDefault="009D1CCD" w:rsidP="009D1CCD">
      <w:pPr>
        <w:pStyle w:val="Tekstpodstawowy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 Informacja o formalnościach, jakie powinny zostać  dopełnione po wyborze oferty w celu zwarcia umowy w sprawie zamówienia publicznego.</w:t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wyborze oferty niezwłocznie zostaną powiadomieni wszyscy wykonawcy. Zakres świadczenia wykonawcy wynikający z umowy jest tożsamy z jego zobowiązaniem zawartym w ofercie.</w:t>
      </w:r>
    </w:p>
    <w:p w:rsidR="009D1CCD" w:rsidRDefault="009D1CCD" w:rsidP="009D1CCD">
      <w:pPr>
        <w:pStyle w:val="Tekstpodstawowy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15. Istotne dla stron postanowienia, które zostaną wprowadzone do treści zawieranej umowy w sprawie zamówienia publicznego </w:t>
      </w:r>
    </w:p>
    <w:p w:rsidR="009D1CCD" w:rsidRPr="00CA42EF" w:rsidRDefault="009D1CCD" w:rsidP="00CA42EF">
      <w:pPr>
        <w:pStyle w:val="Tekstpodstawowy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Instytucja  szkoleniowa, z którą zostanie zawarta umowa szkoleniowa zobowiązuje się do: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dostarczenia imiennego wykazu potwierdzającego odbiór materiałów dydaktycznych przez uczestników szkolenia;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przekazania jednego kompletu materiałów dla uczestnika do tut. Urzędu;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przekazania kserokopii dziennika zajęć;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przekazywania oryginałów list obecność oraz informacji o nieobecnościach do pierwszego dnia każdego kolejnego miesiąca jak również informowania o problemach występujących podczas szkolenia;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-  dostarczenia wraz z fakturą za szkolenie szczegółowego zestawienia wszystkich usług składających się na ogólną kwotę faktury (zgodnie z preliminarzem)   - bez wyszczególniania kwot;</w:t>
      </w:r>
    </w:p>
    <w:p w:rsidR="00CA42EF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poddania się kontroli Powiatowego Urzędu Pracy 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-  przechowywania dokumentacji szkolen</w:t>
      </w:r>
      <w:r>
        <w:rPr>
          <w:rFonts w:ascii="Times New Roman" w:hAnsi="Times New Roman"/>
          <w:color w:val="000000"/>
          <w:szCs w:val="24"/>
        </w:rPr>
        <w:t>ia do 31.12.2020r.;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ubezpieczenia od następstw nieszczęśliwych wypadków powstałych w związku ze szkoleniem oraz w drodze do i z miejsca szkolenia osób skierowanych na szkolenie;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zapewnienia każdego dnia zajęć uczestnikom szkolenia serwisu kawowego: kawa , herbata, napoje;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konieczności zapewnienia warunków pracy zgodnie z przepisami bezpieczeństwa  i higieny pracy w trakcie trwania szkolenia;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koniecznego sprzętu jaki powinien zostać dostarczony beneficjentom ostatecznym na czas trwania szkolenia;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przeprowadzenia ankiety wśród uczestników szkolenia służącej do oceny szkolenia i przekazania kopii ankiet do tutejszego urzędu;</w:t>
      </w:r>
    </w:p>
    <w:p w:rsidR="009D1CCD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 przekazania protokołu i kart ocen z okresowych sprawdzianów efektów kształcenia oraz egzaminu końcowego;</w:t>
      </w:r>
    </w:p>
    <w:p w:rsidR="009D1CCD" w:rsidRPr="00CA42EF" w:rsidRDefault="009D1CCD" w:rsidP="009D1CC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CA42EF">
        <w:rPr>
          <w:rFonts w:ascii="Times New Roman" w:hAnsi="Times New Roman"/>
          <w:szCs w:val="24"/>
        </w:rPr>
        <w:t>prowadzenie rejestru wydanych zaświadczeń  i dokumentów potwierdzających ukończenie szkolenia i uzyskanie kwalifikacji, zawierającego imię i nazwisko oraz numer PESEL uczestnika szkolenia</w:t>
      </w:r>
    </w:p>
    <w:p w:rsidR="009D1CCD" w:rsidRDefault="009D1CCD" w:rsidP="009D1CCD">
      <w:pPr>
        <w:tabs>
          <w:tab w:val="left" w:pos="360"/>
        </w:tabs>
      </w:pPr>
      <w:r>
        <w:rPr>
          <w:rFonts w:cs="Tahoma"/>
          <w:szCs w:val="24"/>
        </w:rPr>
        <w:t xml:space="preserve">-  zarejestrowanie szkolenia na  stronie internetowej </w:t>
      </w:r>
      <w:hyperlink r:id="rId12" w:history="1">
        <w:r>
          <w:rPr>
            <w:rStyle w:val="Hipercze"/>
            <w:rFonts w:eastAsia="Lucida Sans Unicode"/>
          </w:rPr>
          <w:t>www.inwestycjawkadry.info.pl</w:t>
        </w:r>
      </w:hyperlink>
    </w:p>
    <w:p w:rsidR="00CA42EF" w:rsidRPr="001E0CE0" w:rsidRDefault="00CA42EF" w:rsidP="009D1CCD">
      <w:pPr>
        <w:tabs>
          <w:tab w:val="left" w:pos="360"/>
        </w:tabs>
        <w:rPr>
          <w:rFonts w:cs="Tahoma"/>
          <w:szCs w:val="24"/>
        </w:rPr>
      </w:pPr>
    </w:p>
    <w:p w:rsidR="009D1CCD" w:rsidRDefault="009D1CCD" w:rsidP="009D1CCD">
      <w:pPr>
        <w:pStyle w:val="Tekstpodstawowy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16. Pouczenie o środkach ochrony prawnej</w:t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Zgodnie z działem VI Ustawy </w:t>
      </w:r>
      <w:r>
        <w:rPr>
          <w:rFonts w:ascii="Times New Roman" w:hAnsi="Times New Roman"/>
          <w:szCs w:val="24"/>
        </w:rPr>
        <w:t xml:space="preserve">Prawo Zamówień Publicznych (tekst jednolity: Dz. U. z 2010r. Nr 113 </w:t>
      </w:r>
      <w:proofErr w:type="spellStart"/>
      <w:r>
        <w:rPr>
          <w:rFonts w:ascii="Times New Roman" w:hAnsi="Times New Roman"/>
          <w:szCs w:val="24"/>
        </w:rPr>
        <w:t>poz</w:t>
      </w:r>
      <w:proofErr w:type="spellEnd"/>
      <w:r>
        <w:rPr>
          <w:rFonts w:ascii="Times New Roman" w:hAnsi="Times New Roman"/>
          <w:szCs w:val="24"/>
        </w:rPr>
        <w:t xml:space="preserve"> 759 ze zm.)</w:t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  <w:szCs w:val="24"/>
        </w:rPr>
      </w:pPr>
    </w:p>
    <w:p w:rsidR="009D1CCD" w:rsidRDefault="009D1CCD" w:rsidP="009D1CC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17.0</w:t>
      </w:r>
      <w:r w:rsidR="00CA42EF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.2012 r.</w:t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Beata Kremer</w:t>
      </w:r>
    </w:p>
    <w:p w:rsidR="009D1CCD" w:rsidRDefault="009D1CCD" w:rsidP="009D1CC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z-ca Dyrektora PUP</w:t>
      </w:r>
    </w:p>
    <w:p w:rsidR="009551E1" w:rsidRDefault="009551E1"/>
    <w:sectPr w:rsidR="009551E1" w:rsidSect="0095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i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2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1">
    <w:nsid w:val="4C965F78"/>
    <w:multiLevelType w:val="hybridMultilevel"/>
    <w:tmpl w:val="A508C5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1CCD"/>
    <w:rsid w:val="00013822"/>
    <w:rsid w:val="00104CC5"/>
    <w:rsid w:val="00163099"/>
    <w:rsid w:val="00180ED8"/>
    <w:rsid w:val="003627D0"/>
    <w:rsid w:val="0042364F"/>
    <w:rsid w:val="004C58B1"/>
    <w:rsid w:val="005947D9"/>
    <w:rsid w:val="009551E1"/>
    <w:rsid w:val="009D1CCD"/>
    <w:rsid w:val="00AB1E2F"/>
    <w:rsid w:val="00B32823"/>
    <w:rsid w:val="00B33EA1"/>
    <w:rsid w:val="00B56E8A"/>
    <w:rsid w:val="00BE1DB5"/>
    <w:rsid w:val="00CA42EF"/>
    <w:rsid w:val="00CE2BCA"/>
    <w:rsid w:val="00E8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CC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1">
    <w:name w:val="heading 1"/>
    <w:next w:val="Tekstpodstawowy"/>
    <w:link w:val="Nagwek1Znak"/>
    <w:qFormat/>
    <w:rsid w:val="009D1CCD"/>
    <w:pPr>
      <w:keepNext/>
      <w:widowControl w:val="0"/>
      <w:numPr>
        <w:numId w:val="1"/>
      </w:numPr>
      <w:suppressAutoHyphens/>
      <w:outlineLvl w:val="0"/>
    </w:pPr>
    <w:rPr>
      <w:rFonts w:ascii="Calibri" w:eastAsia="Lucida Sans Unicode" w:hAnsi="Calibri" w:cs="Tahoma"/>
      <w:kern w:val="2"/>
      <w:sz w:val="24"/>
      <w:lang w:eastAsia="ar-SA"/>
    </w:rPr>
  </w:style>
  <w:style w:type="paragraph" w:styleId="Nagwek6">
    <w:name w:val="heading 6"/>
    <w:next w:val="Tekstpodstawowy"/>
    <w:link w:val="Nagwek6Znak"/>
    <w:semiHidden/>
    <w:unhideWhenUsed/>
    <w:qFormat/>
    <w:rsid w:val="009D1CCD"/>
    <w:pPr>
      <w:widowControl w:val="0"/>
      <w:numPr>
        <w:ilvl w:val="5"/>
        <w:numId w:val="1"/>
      </w:numPr>
      <w:suppressAutoHyphens/>
      <w:spacing w:before="240" w:after="60"/>
      <w:outlineLvl w:val="5"/>
    </w:pPr>
    <w:rPr>
      <w:rFonts w:ascii="Calibri" w:eastAsia="Lucida Sans Unicode" w:hAnsi="Calibri" w:cs="Tahoma"/>
      <w:b/>
      <w:bCs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1CCD"/>
    <w:rPr>
      <w:rFonts w:ascii="Calibri" w:eastAsia="Lucida Sans Unicode" w:hAnsi="Calibri" w:cs="Tahoma"/>
      <w:kern w:val="2"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D1CCD"/>
    <w:rPr>
      <w:rFonts w:ascii="Calibri" w:eastAsia="Lucida Sans Unicode" w:hAnsi="Calibri" w:cs="Tahoma"/>
      <w:b/>
      <w:bCs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9D1CCD"/>
    <w:pPr>
      <w:ind w:left="720"/>
      <w:contextualSpacing/>
    </w:pPr>
  </w:style>
  <w:style w:type="paragraph" w:styleId="Tekstpodstawowy">
    <w:name w:val="Body Text"/>
    <w:link w:val="TekstpodstawowyZnak"/>
    <w:unhideWhenUsed/>
    <w:rsid w:val="009D1CCD"/>
    <w:pPr>
      <w:widowControl w:val="0"/>
      <w:suppressAutoHyphens/>
    </w:pPr>
    <w:rPr>
      <w:rFonts w:ascii="Calibri" w:eastAsia="Lucida Sans Unicode" w:hAnsi="Calibri" w:cs="Tahoma"/>
      <w:kern w:val="2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D1CCD"/>
    <w:rPr>
      <w:rFonts w:ascii="Calibri" w:eastAsia="Lucida Sans Unicode" w:hAnsi="Calibri" w:cs="Tahoma"/>
      <w:kern w:val="2"/>
      <w:sz w:val="24"/>
      <w:lang w:eastAsia="ar-SA"/>
    </w:rPr>
  </w:style>
  <w:style w:type="character" w:customStyle="1" w:styleId="text2">
    <w:name w:val="text2"/>
    <w:rsid w:val="009D1CCD"/>
  </w:style>
  <w:style w:type="character" w:styleId="Uwydatnienie">
    <w:name w:val="Emphasis"/>
    <w:basedOn w:val="Domylnaczcionkaakapitu"/>
    <w:uiPriority w:val="20"/>
    <w:qFormat/>
    <w:rsid w:val="009D1CCD"/>
    <w:rPr>
      <w:i/>
      <w:iCs/>
    </w:rPr>
  </w:style>
  <w:style w:type="character" w:styleId="Hipercze">
    <w:name w:val="Hyperlink"/>
    <w:basedOn w:val="Domylnaczcionkaakapitu"/>
    <w:semiHidden/>
    <w:unhideWhenUsed/>
    <w:rsid w:val="009D1CCD"/>
    <w:rPr>
      <w:color w:val="0000FF"/>
      <w:u w:val="single"/>
    </w:rPr>
  </w:style>
  <w:style w:type="paragraph" w:customStyle="1" w:styleId="Tekstpodstawowy21">
    <w:name w:val="Tekst podstawowy 21"/>
    <w:rsid w:val="009D1CCD"/>
    <w:pPr>
      <w:widowControl w:val="0"/>
      <w:suppressAutoHyphens/>
      <w:jc w:val="center"/>
    </w:pPr>
    <w:rPr>
      <w:rFonts w:ascii="Calibri" w:eastAsia="Lucida Sans Unicode" w:hAnsi="Calibri" w:cs="Tahoma"/>
      <w:kern w:val="2"/>
      <w:sz w:val="24"/>
      <w:lang w:eastAsia="ar-SA"/>
    </w:rPr>
  </w:style>
  <w:style w:type="paragraph" w:customStyle="1" w:styleId="Akapitzlist1">
    <w:name w:val="Akapit z listą1"/>
    <w:rsid w:val="009D1CCD"/>
    <w:pPr>
      <w:widowControl w:val="0"/>
      <w:suppressAutoHyphens/>
      <w:ind w:left="708"/>
    </w:pPr>
    <w:rPr>
      <w:rFonts w:ascii="Calibri" w:eastAsia="Lucida Sans Unicode" w:hAnsi="Calibri" w:cs="Tahoma"/>
      <w:kern w:val="2"/>
      <w:lang w:eastAsia="ar-SA"/>
    </w:rPr>
  </w:style>
  <w:style w:type="paragraph" w:customStyle="1" w:styleId="tytakt">
    <w:name w:val="tytakt"/>
    <w:rsid w:val="009D1CCD"/>
    <w:pPr>
      <w:widowControl w:val="0"/>
      <w:suppressAutoHyphens/>
    </w:pPr>
    <w:rPr>
      <w:rFonts w:ascii="Calibri" w:eastAsia="Lucida Sans Unicode" w:hAnsi="Calibri" w:cs="Tahoma"/>
      <w:kern w:val="2"/>
      <w:lang w:eastAsia="ar-SA"/>
    </w:rPr>
  </w:style>
  <w:style w:type="paragraph" w:customStyle="1" w:styleId="Tekstpodstawowy31">
    <w:name w:val="Tekst podstawowy 31"/>
    <w:rsid w:val="009D1CCD"/>
    <w:pPr>
      <w:suppressAutoHyphens/>
      <w:jc w:val="center"/>
    </w:pPr>
    <w:rPr>
      <w:rFonts w:ascii="Calibri" w:eastAsia="Lucida Sans Unicode" w:hAnsi="Calibri" w:cs="Tahoma"/>
      <w:kern w:val="2"/>
      <w:sz w:val="24"/>
      <w:szCs w:val="24"/>
      <w:lang w:eastAsia="ar-SA"/>
    </w:rPr>
  </w:style>
  <w:style w:type="paragraph" w:customStyle="1" w:styleId="western">
    <w:name w:val="western"/>
    <w:basedOn w:val="Normalny"/>
    <w:rsid w:val="009D1CCD"/>
    <w:pPr>
      <w:suppressAutoHyphens w:val="0"/>
      <w:spacing w:before="100" w:beforeAutospacing="1" w:after="100" w:afterAutospacing="1" w:line="240" w:lineRule="auto"/>
    </w:pPr>
    <w:rPr>
      <w:kern w:val="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westycjawkadry.info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westycjawkadry.info.pl/" TargetMode="External"/><Relationship Id="rId12" Type="http://schemas.openxmlformats.org/officeDocument/2006/relationships/hyperlink" Target="http://www.inwestycjawkadry.inf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olub.dobrzyn.com.pl/" TargetMode="External"/><Relationship Id="rId11" Type="http://schemas.openxmlformats.org/officeDocument/2006/relationships/hyperlink" Target="http://www.inwestycjawkadry.info.pl/" TargetMode="External"/><Relationship Id="rId5" Type="http://schemas.openxmlformats.org/officeDocument/2006/relationships/hyperlink" Target="http://www.pup-golub-dobrzyn.pl/" TargetMode="External"/><Relationship Id="rId10" Type="http://schemas.openxmlformats.org/officeDocument/2006/relationships/hyperlink" Target="http://www.inwestycjawkadry.inf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westycjawkadry.info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3828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kremer</cp:lastModifiedBy>
  <cp:revision>2</cp:revision>
  <dcterms:created xsi:type="dcterms:W3CDTF">2012-09-17T07:38:00Z</dcterms:created>
  <dcterms:modified xsi:type="dcterms:W3CDTF">2012-09-17T07:38:00Z</dcterms:modified>
</cp:coreProperties>
</file>