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C7" w:rsidRDefault="005F68C7" w:rsidP="005F68C7">
      <w:pPr>
        <w:rPr>
          <w:szCs w:val="24"/>
        </w:rPr>
      </w:pPr>
      <w:r>
        <w:rPr>
          <w:szCs w:val="24"/>
        </w:rPr>
        <w:t>CAZ-EFS-6.1.1-1/DW/2012</w:t>
      </w:r>
    </w:p>
    <w:p w:rsidR="005F68C7" w:rsidRDefault="005F68C7" w:rsidP="005F68C7">
      <w:pPr>
        <w:rPr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center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SPECYFIKACJA ISTOTNYCH WARUNKÓW ZAMÓWIENIA</w:t>
      </w:r>
    </w:p>
    <w:p w:rsidR="005F68C7" w:rsidRPr="00851489" w:rsidRDefault="005F68C7" w:rsidP="005F68C7">
      <w:pPr>
        <w:jc w:val="center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Przetarg nieograniczony</w:t>
      </w:r>
    </w:p>
    <w:p w:rsidR="005F68C7" w:rsidRPr="00851489" w:rsidRDefault="005F68C7" w:rsidP="005F68C7">
      <w:pPr>
        <w:jc w:val="center"/>
        <w:rPr>
          <w:sz w:val="24"/>
          <w:szCs w:val="24"/>
        </w:rPr>
      </w:pPr>
      <w:r w:rsidRPr="00851489">
        <w:rPr>
          <w:sz w:val="24"/>
          <w:szCs w:val="24"/>
        </w:rPr>
        <w:t>NA ZORGANIZOWANIE I PRZEPROWADZENIE SZKOLENIA</w:t>
      </w:r>
    </w:p>
    <w:p w:rsidR="005F68C7" w:rsidRPr="00851489" w:rsidRDefault="005F68C7" w:rsidP="005F68C7">
      <w:pPr>
        <w:tabs>
          <w:tab w:val="left" w:pos="139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489">
        <w:rPr>
          <w:sz w:val="24"/>
          <w:szCs w:val="24"/>
        </w:rPr>
        <w:t>„PRZEDSTAWICIEL HANDLOWY ”</w:t>
      </w:r>
    </w:p>
    <w:p w:rsidR="005F68C7" w:rsidRPr="00851489" w:rsidRDefault="005F68C7" w:rsidP="005F68C7">
      <w:pPr>
        <w:jc w:val="center"/>
        <w:rPr>
          <w:sz w:val="24"/>
          <w:szCs w:val="24"/>
        </w:rPr>
      </w:pPr>
      <w:r w:rsidRPr="00851489">
        <w:rPr>
          <w:sz w:val="24"/>
          <w:szCs w:val="24"/>
        </w:rPr>
        <w:t>DLA 10 OSÓB BEZROBOTNYCH  ZAREJESTROWANYCH</w:t>
      </w:r>
    </w:p>
    <w:p w:rsidR="005F68C7" w:rsidRPr="00851489" w:rsidRDefault="005F68C7" w:rsidP="005F68C7">
      <w:pPr>
        <w:jc w:val="center"/>
        <w:rPr>
          <w:sz w:val="24"/>
          <w:szCs w:val="24"/>
        </w:rPr>
      </w:pPr>
      <w:r w:rsidRPr="00851489">
        <w:rPr>
          <w:sz w:val="24"/>
          <w:szCs w:val="24"/>
        </w:rPr>
        <w:t>W POWIATOWYM URZĘDZIE PRACY W GOLUBIU-DOBRZYNIU.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.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 xml:space="preserve">Szkolenie organizowane w ramach projektu „Aktywność zawodowa szansą na lepsze jutro” w ramach Priorytetu VI Rynek pracy otwarty dla wszystkich, Działanie 6.1 Poprawa dostępu do zatrudnienia oraz wspieranie aktywności zawodowej w regionie Poddzialanie 6.1.1 Wsparcie osób pozostających bez zatrudnienia na regionalnym rynku pracy </w:t>
      </w:r>
      <w:r w:rsidRPr="00851489">
        <w:rPr>
          <w:rStyle w:val="Uwydatnienie"/>
          <w:color w:val="000000"/>
          <w:sz w:val="24"/>
          <w:szCs w:val="24"/>
        </w:rPr>
        <w:t xml:space="preserve"> </w:t>
      </w:r>
      <w:r w:rsidRPr="00851489">
        <w:rPr>
          <w:color w:val="000000"/>
          <w:sz w:val="24"/>
          <w:szCs w:val="24"/>
        </w:rPr>
        <w:t>Programu Operacyjnego Kapitał Ludzki. współfinansowanego  z Europejskiego Funduszu Społecznego.</w:t>
      </w:r>
    </w:p>
    <w:p w:rsidR="005F68C7" w:rsidRPr="00851489" w:rsidRDefault="005F68C7" w:rsidP="005F68C7">
      <w:pPr>
        <w:jc w:val="both"/>
        <w:rPr>
          <w:kern w:val="2"/>
          <w:sz w:val="24"/>
          <w:szCs w:val="24"/>
          <w:lang w:eastAsia="ar-SA"/>
        </w:rPr>
      </w:pP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 xml:space="preserve">Projekt skierowany jest do osób bezrobotnych w wieku do 25 lat </w:t>
      </w:r>
      <w:r>
        <w:rPr>
          <w:color w:val="000000"/>
          <w:sz w:val="24"/>
          <w:szCs w:val="24"/>
        </w:rPr>
        <w:t>lub</w:t>
      </w:r>
      <w:r w:rsidRPr="00851489">
        <w:rPr>
          <w:color w:val="000000"/>
          <w:sz w:val="24"/>
          <w:szCs w:val="24"/>
        </w:rPr>
        <w:t xml:space="preserve"> powyżej 50 roku życia, które dotychczas nie uczestniczyły w innych projektach realizowanych przez Urząd Pracy współfinansowanych ze środków UE z EFS w ramach PO KL. </w:t>
      </w:r>
    </w:p>
    <w:p w:rsidR="005F68C7" w:rsidRPr="00851489" w:rsidRDefault="005F68C7" w:rsidP="005F68C7">
      <w:pPr>
        <w:jc w:val="both"/>
        <w:rPr>
          <w:kern w:val="2"/>
          <w:sz w:val="24"/>
          <w:szCs w:val="24"/>
          <w:lang w:eastAsia="ar-SA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Nagwek1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851489">
        <w:rPr>
          <w:rFonts w:ascii="Times New Roman" w:hAnsi="Times New Roman" w:cs="Times New Roman"/>
          <w:b/>
          <w:szCs w:val="24"/>
        </w:rPr>
        <w:t>Zamawiający.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Powiatowy Urząd Pracy 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ul. Szosa  Rypińska  26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87-400 Golub-Dobrzyń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skr. poczt. 90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tel.: (056)-683-52 31 do 33</w:t>
      </w:r>
    </w:p>
    <w:p w:rsidR="005F68C7" w:rsidRPr="00851489" w:rsidRDefault="005F68C7" w:rsidP="005F68C7">
      <w:pPr>
        <w:ind w:firstLine="36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fax:(056)-683-52 30</w:t>
      </w:r>
    </w:p>
    <w:p w:rsidR="005F68C7" w:rsidRPr="00851489" w:rsidRDefault="00EC22B6" w:rsidP="005F68C7">
      <w:pPr>
        <w:ind w:firstLine="360"/>
        <w:jc w:val="both"/>
        <w:rPr>
          <w:sz w:val="24"/>
          <w:szCs w:val="24"/>
        </w:rPr>
      </w:pPr>
      <w:hyperlink r:id="rId5" w:history="1">
        <w:r w:rsidR="005F68C7" w:rsidRPr="00851489">
          <w:rPr>
            <w:rStyle w:val="Hipercze"/>
            <w:rFonts w:eastAsia="Lucida Sans Unicode"/>
            <w:sz w:val="24"/>
            <w:szCs w:val="24"/>
          </w:rPr>
          <w:t>www.pup-golub-dobrzyn.pl</w:t>
        </w:r>
      </w:hyperlink>
    </w:p>
    <w:p w:rsidR="005F68C7" w:rsidRPr="00851489" w:rsidRDefault="00EC22B6" w:rsidP="005F68C7">
      <w:pPr>
        <w:ind w:firstLine="360"/>
        <w:jc w:val="both"/>
        <w:rPr>
          <w:color w:val="0000FF"/>
          <w:sz w:val="24"/>
          <w:szCs w:val="24"/>
        </w:rPr>
      </w:pPr>
      <w:hyperlink r:id="rId6" w:history="1">
        <w:r w:rsidR="005F68C7" w:rsidRPr="00851489">
          <w:rPr>
            <w:rStyle w:val="Hipercze"/>
            <w:rFonts w:eastAsia="Lucida Sans Unicode"/>
            <w:sz w:val="24"/>
            <w:szCs w:val="24"/>
          </w:rPr>
          <w:t>www.bip.golub.dobrzyn.com.pl</w:t>
        </w:r>
      </w:hyperlink>
    </w:p>
    <w:p w:rsidR="005F68C7" w:rsidRPr="00851489" w:rsidRDefault="005F68C7" w:rsidP="005F68C7">
      <w:pPr>
        <w:jc w:val="both"/>
        <w:rPr>
          <w:color w:val="0000FF"/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Czas  pracy urzędu:  od poniedziałku do piątku w godz. od 7.00 do 15.00. Wszelką dokumentację związaną z prowadzonym postępowaniem można otrzymać i dostarczać wyłącznie we wskazanych dniach i godzinach  czasu pracy urzędu.</w:t>
      </w:r>
    </w:p>
    <w:p w:rsidR="005F68C7" w:rsidRPr="00851489" w:rsidRDefault="005F68C7" w:rsidP="005F68C7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51489">
        <w:rPr>
          <w:rFonts w:ascii="Times New Roman" w:hAnsi="Times New Roman"/>
          <w:b/>
          <w:sz w:val="24"/>
          <w:szCs w:val="24"/>
        </w:rPr>
        <w:t>Określenie trybu zamówienia.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color w:val="000000"/>
          <w:sz w:val="24"/>
          <w:szCs w:val="24"/>
        </w:rPr>
        <w:t>Przetarg nieograniczony – art. 39 – 46 Ustawy Prawo Zamówień Publicznych (tekst jednolity Dz. U. z 2010 roku, nr 113, poz.759 ze zm.). Wartość zamówienia jest mniejsza niż kwoty określone w przepisach wydanych na podst. art. 11 ust.8 Ustawy {Rozporządzenie Prezesa Rady Ministrów z dnia 16 grudnia 2011 roku w sprawie kwot wartości zamówień oraz konkursów, od których jest uzależniony obowiązek przekazywania ogłoszeń Urzędowi Publikacji Unii Europejskiej (Dz. U. z 2011 r. Nr 282, poz. 1649).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Nagwek1"/>
        <w:numPr>
          <w:ilvl w:val="0"/>
          <w:numId w:val="3"/>
        </w:numPr>
        <w:ind w:left="36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851489">
        <w:rPr>
          <w:rFonts w:ascii="Times New Roman" w:hAnsi="Times New Roman" w:cs="Times New Roman"/>
          <w:b/>
          <w:bCs/>
          <w:szCs w:val="24"/>
        </w:rPr>
        <w:t xml:space="preserve">3. Opis przedmiotu zamówienia: </w:t>
      </w:r>
    </w:p>
    <w:p w:rsidR="005F68C7" w:rsidRPr="00851489" w:rsidRDefault="005F68C7" w:rsidP="005F68C7">
      <w:pPr>
        <w:pStyle w:val="Tekstpodstawowy"/>
        <w:spacing w:line="360" w:lineRule="auto"/>
        <w:jc w:val="both"/>
        <w:rPr>
          <w:rStyle w:val="text2"/>
          <w:sz w:val="24"/>
          <w:szCs w:val="24"/>
        </w:rPr>
      </w:pPr>
      <w:r w:rsidRPr="00851489">
        <w:rPr>
          <w:sz w:val="24"/>
          <w:szCs w:val="24"/>
        </w:rPr>
        <w:t xml:space="preserve">Oznaczenie przedmiotu zamówienia wg Wspólnego Słownika Zamówień CPV:   </w:t>
      </w:r>
      <w:r w:rsidRPr="00851489">
        <w:rPr>
          <w:color w:val="000000"/>
          <w:sz w:val="24"/>
          <w:szCs w:val="24"/>
        </w:rPr>
        <w:t xml:space="preserve">80500000-9 </w:t>
      </w:r>
      <w:r w:rsidRPr="00851489">
        <w:rPr>
          <w:sz w:val="24"/>
          <w:szCs w:val="24"/>
        </w:rPr>
        <w:t xml:space="preserve">       u</w:t>
      </w:r>
      <w:r w:rsidRPr="00851489">
        <w:rPr>
          <w:rStyle w:val="text2"/>
          <w:sz w:val="24"/>
          <w:szCs w:val="24"/>
        </w:rPr>
        <w:t>sługi szkoleniowe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rStyle w:val="text2"/>
          <w:sz w:val="24"/>
          <w:szCs w:val="24"/>
        </w:rPr>
        <w:lastRenderedPageBreak/>
        <w:t>Pr</w:t>
      </w:r>
      <w:r w:rsidRPr="00851489">
        <w:rPr>
          <w:sz w:val="24"/>
          <w:szCs w:val="24"/>
        </w:rPr>
        <w:t>zedmio</w:t>
      </w:r>
      <w:r w:rsidRPr="00851489">
        <w:rPr>
          <w:color w:val="000000"/>
          <w:sz w:val="24"/>
          <w:szCs w:val="24"/>
        </w:rPr>
        <w:t xml:space="preserve">tem zamówienia jest zorganizowanie i przeprowadzenie szkolenia </w:t>
      </w:r>
      <w:r w:rsidRPr="00851489">
        <w:rPr>
          <w:b/>
          <w:color w:val="000000"/>
          <w:sz w:val="24"/>
          <w:szCs w:val="24"/>
        </w:rPr>
        <w:t>„Przedstawiciel handlowy”</w:t>
      </w:r>
      <w:r w:rsidRPr="00851489">
        <w:rPr>
          <w:color w:val="000000"/>
          <w:sz w:val="24"/>
          <w:szCs w:val="24"/>
        </w:rPr>
        <w:t>,</w:t>
      </w:r>
      <w:r w:rsidRPr="00851489">
        <w:rPr>
          <w:b/>
          <w:color w:val="000000"/>
          <w:sz w:val="24"/>
          <w:szCs w:val="24"/>
        </w:rPr>
        <w:t xml:space="preserve">  </w:t>
      </w:r>
      <w:r w:rsidRPr="00851489">
        <w:rPr>
          <w:color w:val="000000"/>
          <w:sz w:val="24"/>
          <w:szCs w:val="24"/>
        </w:rPr>
        <w:t xml:space="preserve">dla 10 osób bezrobotnych zarejestrowanych w tut. Urzędzie Pracy w wieku do 25 </w:t>
      </w:r>
      <w:r w:rsidR="006864E2">
        <w:rPr>
          <w:color w:val="000000"/>
          <w:sz w:val="24"/>
          <w:szCs w:val="24"/>
        </w:rPr>
        <w:t xml:space="preserve">lub </w:t>
      </w:r>
      <w:r w:rsidRPr="00851489">
        <w:rPr>
          <w:color w:val="000000"/>
          <w:sz w:val="24"/>
          <w:szCs w:val="24"/>
        </w:rPr>
        <w:t xml:space="preserve">powyżej 50 roku życia, które dotychczas nie uczestniczyły w innych projektach realizowanych przez Urząd Pracy współfinansowanych ze środków UE z EFS w ramach PO KL. </w:t>
      </w:r>
    </w:p>
    <w:p w:rsidR="005F68C7" w:rsidRPr="00851489" w:rsidRDefault="005F68C7" w:rsidP="005F68C7">
      <w:pPr>
        <w:jc w:val="both"/>
        <w:rPr>
          <w:b/>
          <w:kern w:val="2"/>
          <w:sz w:val="24"/>
          <w:szCs w:val="24"/>
          <w:lang w:eastAsia="ar-SA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Termin szkolenia: sierpień/wrzesień 2012r. 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Zamawiający żąda, aby szkolenie odbywało się na terenie miasta Golubia-Dobrzynia. W  przypadku wskazania innego miejsca szkolenia Wykonawca jest zobowiązany zagwarantować transport do i z miejsca szkolenia.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ind w:firstLine="360"/>
        <w:jc w:val="both"/>
        <w:rPr>
          <w:color w:val="000000"/>
          <w:sz w:val="24"/>
          <w:szCs w:val="24"/>
          <w:u w:val="single"/>
        </w:rPr>
      </w:pPr>
      <w:r w:rsidRPr="00851489">
        <w:rPr>
          <w:color w:val="000000"/>
          <w:sz w:val="24"/>
          <w:szCs w:val="24"/>
          <w:u w:val="single"/>
        </w:rPr>
        <w:t xml:space="preserve">Program minimum szkolenia: 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Rola i zadania przedstawiciela handlowego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Cechy idealnego przedstawiciela handlowego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Pożądany wygląd i zachowanie przedstawiciela handlowego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Monitorowanie rynku pod względem popytu i podaży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Reklama i promocja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Dystrybucja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Pozyskiwania klientów/ rozpoznawanie potrzeb klientów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Radzenie sobie z wątpliwościami i obiekcjami klienta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Utrzymywanie kontaktów handlowych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Techniki i etapy sprzedaży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Przygotowywanie oferty handlowej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Sprzedaż w terenie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Organizowanie dostaw towarów do klientów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Marketing wystawienniczy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Komunikacja międzyludzka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Techniki negocjacyjne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Zarządzanie celami i czasem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Zagadnienia finansowo prawne dotyczące sprzedaży i zawodu handlowca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Zastrzeżenia, zażalenia, reklamacje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Radzenie sobie ze stresem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Ćwiczenia praktyczne</w:t>
      </w:r>
    </w:p>
    <w:p w:rsidR="005F68C7" w:rsidRPr="00851489" w:rsidRDefault="005F68C7" w:rsidP="005F68C7">
      <w:pPr>
        <w:pStyle w:val="Tekstpodstawowy"/>
        <w:ind w:firstLine="360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wymiar godzinowy – nie mniej  niż 60 godzin dydaktycznych</w:t>
      </w:r>
    </w:p>
    <w:p w:rsidR="005F68C7" w:rsidRPr="00851489" w:rsidRDefault="005F68C7" w:rsidP="005F68C7">
      <w:pPr>
        <w:pStyle w:val="Tekstpodstawowy"/>
        <w:ind w:firstLine="360"/>
        <w:jc w:val="both"/>
        <w:rPr>
          <w:color w:val="000000"/>
          <w:sz w:val="24"/>
          <w:szCs w:val="24"/>
        </w:rPr>
      </w:pP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 xml:space="preserve">Szkolenie organizowane w ramach projektu „Aktywność zawodowa szansą na lepsze jutro”  w ramach Priorytetu VI Rynek pracy otwarty dla wszystkich, Działanie 6.1 Poprawa dostępu do zatrudnienia oraz wspieranie aktywności zawodowej w regionie Poddzialanie 6.1.1 Wsparcie osób pozostających bez zatrudnienia na regionalnym rynku pracy </w:t>
      </w:r>
      <w:r w:rsidRPr="00851489">
        <w:rPr>
          <w:rStyle w:val="Uwydatnienie"/>
          <w:color w:val="000000"/>
          <w:sz w:val="24"/>
          <w:szCs w:val="24"/>
        </w:rPr>
        <w:t xml:space="preserve"> </w:t>
      </w:r>
      <w:r w:rsidRPr="00851489">
        <w:rPr>
          <w:color w:val="000000"/>
          <w:sz w:val="24"/>
          <w:szCs w:val="24"/>
        </w:rPr>
        <w:t>Programu Operacyjnego Kapitał Ludzki. współfinansowanego  z Europejskiego Funduszu Społecznego.</w:t>
      </w:r>
    </w:p>
    <w:p w:rsidR="005F68C7" w:rsidRPr="00851489" w:rsidRDefault="005F68C7" w:rsidP="005F68C7">
      <w:pPr>
        <w:pStyle w:val="Tekstpodstawowy"/>
        <w:jc w:val="both"/>
        <w:rPr>
          <w:color w:val="000000"/>
          <w:kern w:val="2"/>
          <w:sz w:val="24"/>
          <w:szCs w:val="24"/>
          <w:lang w:eastAsia="ar-SA"/>
        </w:rPr>
      </w:pPr>
    </w:p>
    <w:p w:rsidR="005F68C7" w:rsidRPr="00851489" w:rsidRDefault="005F68C7" w:rsidP="005F68C7">
      <w:pPr>
        <w:pStyle w:val="Tekstpodstawowy"/>
        <w:jc w:val="both"/>
        <w:rPr>
          <w:color w:val="000000"/>
          <w:sz w:val="24"/>
          <w:szCs w:val="24"/>
        </w:rPr>
      </w:pPr>
    </w:p>
    <w:p w:rsidR="005F68C7" w:rsidRPr="00851489" w:rsidRDefault="005F68C7" w:rsidP="005F68C7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  <w:sz w:val="24"/>
          <w:szCs w:val="24"/>
        </w:rPr>
      </w:pPr>
      <w:r w:rsidRPr="00851489">
        <w:rPr>
          <w:b/>
          <w:color w:val="000000"/>
          <w:sz w:val="24"/>
          <w:szCs w:val="24"/>
        </w:rPr>
        <w:t xml:space="preserve">Wymagania dla kandydatów na szkolenie: </w:t>
      </w:r>
    </w:p>
    <w:p w:rsidR="005F68C7" w:rsidRPr="00851489" w:rsidRDefault="005F68C7" w:rsidP="005F68C7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-  ukończona szkoła podstawowa</w:t>
      </w:r>
    </w:p>
    <w:p w:rsidR="005F68C7" w:rsidRPr="00851489" w:rsidRDefault="005F68C7" w:rsidP="005F68C7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 xml:space="preserve">-  wiek do 25 lub powyżej 50 roku życia, 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lastRenderedPageBreak/>
        <w:t xml:space="preserve">- nie uczestniczenie wcześniej, bądź równocześnie w innych projektach realizowanych przez Urząd Pracy współfinansowanych ze środków UE z EFS w ramach PO KL. 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F68C7" w:rsidRPr="00851489" w:rsidRDefault="005F68C7" w:rsidP="005F68C7">
      <w:pPr>
        <w:pStyle w:val="Tekstpodstawowy3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1489">
        <w:rPr>
          <w:rFonts w:ascii="Times New Roman" w:hAnsi="Times New Roman" w:cs="Times New Roman"/>
          <w:b/>
        </w:rPr>
        <w:t xml:space="preserve">Szkolenie </w:t>
      </w:r>
      <w:r w:rsidRPr="00851489">
        <w:rPr>
          <w:rFonts w:ascii="Times New Roman" w:eastAsia="Times New Roman" w:hAnsi="Times New Roman" w:cs="Times New Roman"/>
          <w:b/>
          <w:color w:val="000000"/>
        </w:rPr>
        <w:t xml:space="preserve"> powinno być realizowane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7" w:history="1">
        <w:r w:rsidRPr="00851489">
          <w:rPr>
            <w:rStyle w:val="Hipercze"/>
            <w:rFonts w:ascii="Times New Roman" w:hAnsi="Times New Roman" w:cs="Times New Roman"/>
          </w:rPr>
          <w:t>www.inwestycjawkadry.info.pl</w:t>
        </w:r>
      </w:hyperlink>
      <w:r w:rsidRPr="0085148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F68C7" w:rsidRPr="00851489" w:rsidRDefault="005F68C7" w:rsidP="005F68C7">
      <w:pPr>
        <w:tabs>
          <w:tab w:val="left" w:pos="709"/>
        </w:tabs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Wykonawca musi wskazać dokładny adres miejsca realizacji szkolenia teoretycznego i praktycznego: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Pomieszczenia i miejsca (obiekt/obiekty – można wskazać więcej niż jeden obiekt, w którym/ych wykonawca zamierzałby faktycznie umożliwić kursantom odbycie szkolenia) do odbywania szkolenia muszą:</w:t>
      </w:r>
    </w:p>
    <w:p w:rsidR="005F68C7" w:rsidRPr="00851489" w:rsidRDefault="005F68C7" w:rsidP="005F68C7">
      <w:pPr>
        <w:numPr>
          <w:ilvl w:val="0"/>
          <w:numId w:val="5"/>
        </w:numPr>
        <w:tabs>
          <w:tab w:val="left" w:pos="1395"/>
        </w:tabs>
        <w:suppressAutoHyphens/>
        <w:spacing w:line="100" w:lineRule="atLeast"/>
        <w:ind w:left="709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być przystosowane do liczby słuchaczy przewidzianych do przeszkolenia i spełniać wymogi bhp i ppoż;</w:t>
      </w:r>
    </w:p>
    <w:p w:rsidR="005F68C7" w:rsidRPr="00851489" w:rsidRDefault="005F68C7" w:rsidP="005F68C7">
      <w:pPr>
        <w:numPr>
          <w:ilvl w:val="0"/>
          <w:numId w:val="5"/>
        </w:numPr>
        <w:tabs>
          <w:tab w:val="left" w:pos="1395"/>
        </w:tabs>
        <w:suppressAutoHyphens/>
        <w:spacing w:line="100" w:lineRule="atLeast"/>
        <w:ind w:left="709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być wyposażone w odpowiedni sprzęt i pomoce dydaktyczne, niezbędne do prawidłowej realizacji przedmiotu zamówienia;</w:t>
      </w:r>
    </w:p>
    <w:p w:rsidR="005F68C7" w:rsidRPr="00851489" w:rsidRDefault="005F68C7" w:rsidP="005F68C7">
      <w:pPr>
        <w:numPr>
          <w:ilvl w:val="0"/>
          <w:numId w:val="5"/>
        </w:numPr>
        <w:tabs>
          <w:tab w:val="left" w:pos="1395"/>
        </w:tabs>
        <w:suppressAutoHyphens/>
        <w:spacing w:line="100" w:lineRule="atLeast"/>
        <w:ind w:left="709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posiadać zaplecze socjalne (w każdym dniu szkolenia zapewniony serwis kawowy: kawa, herbata oraz napoje) i sanitarne.</w:t>
      </w:r>
    </w:p>
    <w:p w:rsidR="005F68C7" w:rsidRPr="00851489" w:rsidRDefault="005F68C7" w:rsidP="005F68C7">
      <w:pPr>
        <w:pStyle w:val="Tekstpodstawowy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Wykonawca przedmiotowego szkolenia musi zapewnić uczestnikom: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6"/>
        </w:numPr>
        <w:suppressAutoHyphens/>
        <w:spacing w:after="200" w:line="100" w:lineRule="atLeast"/>
        <w:ind w:left="709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warunki zgodne z przepisami bezpieczeństwa i higieny pracy oraz przepisami ochrony przeciwpożarowej w trakcie trwania szkolenia;</w:t>
      </w:r>
    </w:p>
    <w:p w:rsidR="005F68C7" w:rsidRPr="00851489" w:rsidRDefault="005F68C7" w:rsidP="005F68C7">
      <w:pPr>
        <w:pStyle w:val="Tekstpodstawowy"/>
        <w:widowControl w:val="0"/>
        <w:numPr>
          <w:ilvl w:val="0"/>
          <w:numId w:val="6"/>
        </w:numPr>
        <w:suppressAutoHyphens/>
        <w:spacing w:after="200" w:line="100" w:lineRule="atLeast"/>
        <w:ind w:left="709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każdemu z uczestników swobodne wykonywanie ćwiczeń  praktycznych:</w:t>
      </w:r>
    </w:p>
    <w:p w:rsidR="005F68C7" w:rsidRPr="00851489" w:rsidRDefault="005F68C7" w:rsidP="005F68C7">
      <w:pPr>
        <w:pStyle w:val="Tekstpodstawowy"/>
        <w:spacing w:line="100" w:lineRule="atLeast"/>
        <w:ind w:left="709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wyposażenie bazy szkoleniowej powinno umożliwić każdemu uczestnikowi kursu poznanie zakresu zadań i czynności wykonywanych na stanowisku;</w:t>
      </w:r>
    </w:p>
    <w:p w:rsidR="005F68C7" w:rsidRPr="00851489" w:rsidRDefault="005F68C7" w:rsidP="005F68C7">
      <w:pPr>
        <w:pStyle w:val="Tekstpodstawowy"/>
        <w:widowControl w:val="0"/>
        <w:numPr>
          <w:ilvl w:val="1"/>
          <w:numId w:val="7"/>
        </w:numPr>
        <w:suppressAutoHyphens/>
        <w:spacing w:after="200" w:line="100" w:lineRule="atLeast"/>
        <w:ind w:left="720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 ramach kosztu szkolenia wszystkie niezbędne materiały i sprzęt potrzebny do realizacji zajęć warsztatowych;</w:t>
      </w:r>
    </w:p>
    <w:p w:rsidR="005F68C7" w:rsidRPr="00851489" w:rsidRDefault="005F68C7" w:rsidP="005F68C7">
      <w:pPr>
        <w:pStyle w:val="Tekstpodstawowy"/>
        <w:widowControl w:val="0"/>
        <w:numPr>
          <w:ilvl w:val="1"/>
          <w:numId w:val="7"/>
        </w:numPr>
        <w:suppressAutoHyphens/>
        <w:spacing w:after="200" w:line="100" w:lineRule="atLeast"/>
        <w:ind w:left="720" w:firstLine="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dla każdego uczestnika szkolenia materiały piśmiennicze: długopisy, zeszyty,  itp.</w:t>
      </w:r>
    </w:p>
    <w:p w:rsidR="005F68C7" w:rsidRPr="00851489" w:rsidRDefault="005F68C7" w:rsidP="005F68C7">
      <w:pPr>
        <w:pStyle w:val="Tekstpodstawowy"/>
        <w:jc w:val="both"/>
        <w:rPr>
          <w:color w:val="FF0000"/>
          <w:sz w:val="24"/>
          <w:szCs w:val="24"/>
        </w:rPr>
      </w:pPr>
      <w:r w:rsidRPr="00851489">
        <w:rPr>
          <w:color w:val="000000"/>
          <w:sz w:val="24"/>
          <w:szCs w:val="24"/>
        </w:rPr>
        <w:tab/>
      </w:r>
      <w:r w:rsidRPr="00851489">
        <w:rPr>
          <w:sz w:val="24"/>
          <w:szCs w:val="24"/>
        </w:rPr>
        <w:t>Szkolenie musi zakończyć się egzaminem. Pozytywny wynik egzaminu jest podstawą do wydania uczestnikom szkolenia zaświadczenia o ukończeniu szkolenia zgodnie z Rozporządzeniem Ministra Edukacji i Nauki w sprawie uzyskiwania i uzupełniania przez osoby dorosłe wiedzy ogólnej, umiejętności i kwalifikacji zawodowych w formach pozaszkolnych z dnia 3 lutego 2006r.(Dz. U. Nr 31, poz.216, w przypadku zmiany rozporządzenia - wg obowiązującego stanu  prawnego) potwierdzających ukończenie szkolenia. Uczestnicy szkolenia muszą również otrzymać zaświadczenia z LOGO UE i POKL – oznakowanie zgodnie z Wytycznymi dotyczącymi oznaczenia projektów realizowanych w ramach Programu Operacyjnego Kapitał Ludzki</w:t>
      </w:r>
      <w:r w:rsidRPr="00851489">
        <w:rPr>
          <w:color w:val="FF0000"/>
          <w:sz w:val="24"/>
          <w:szCs w:val="24"/>
        </w:rPr>
        <w:t>.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ind w:left="720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4. Termin wykonania zamówienia;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sierpień / wrzesień 2012 r. 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Dokładny termin rozpoczęcia szkolenia ustali Zamawiający z Wykonawcą, któremu zostanie udzielone zamówienie.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5.  Warunki udziału w postępowaniu oraz opis sposobu dokonywania oceny spełniania tych warunków; </w:t>
      </w:r>
    </w:p>
    <w:p w:rsidR="005F68C7" w:rsidRPr="00851489" w:rsidRDefault="005F68C7" w:rsidP="005F68C7">
      <w:pPr>
        <w:pStyle w:val="tytakt"/>
        <w:jc w:val="both"/>
        <w:rPr>
          <w:rFonts w:ascii="Times New Roman" w:hAnsi="Times New Roman" w:cs="Times New Roman"/>
          <w:sz w:val="24"/>
          <w:szCs w:val="24"/>
        </w:rPr>
      </w:pPr>
      <w:r w:rsidRPr="00851489">
        <w:rPr>
          <w:rFonts w:ascii="Times New Roman" w:hAnsi="Times New Roman" w:cs="Times New Roman"/>
          <w:sz w:val="24"/>
          <w:szCs w:val="24"/>
        </w:rPr>
        <w:t xml:space="preserve">1. Złożenie oferty zgodnej z przedmiotem zamówienia  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lastRenderedPageBreak/>
        <w:t>Dołączenie do oferty: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 programu szkolenia zawierającego nazwę, miejsce i zakres szkolenia- informacji na temat czasu trwania i sposobu organizacji szkolenia zgodnie z oczekiwaniami Zamawiającego 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 informacji na temat wymagań wstępnych dla uczestników szkolenia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przedstawienie celów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planu nauczania określającego tematy zajęć edukacyjnych oraz ich wymiar z uwzględnieniem części teoretycznej i praktycznej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 treści szkolenia w zakresie poszczególnych zajęć edukacyjnych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wykazu literatury oraz środków dydaktycznych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opisu sposobu sprawdzania efektów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wzoru ankiety służącej do oceny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wzorów zaświadczeń o ukończeniu szkolenia</w:t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informacji o zapewnieniu na szkoleniu warunków pracy zgodnie z przepisami bezpieczeństwa i higieny pracy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zobowiązania do zamieszczenia informacji o rejestracji szkolenia na stronie internetowej </w:t>
      </w:r>
      <w:hyperlink r:id="rId8" w:history="1">
        <w:r w:rsidRPr="00851489">
          <w:rPr>
            <w:rStyle w:val="Hipercze"/>
            <w:rFonts w:eastAsia="Lucida Sans Unicode"/>
            <w:sz w:val="24"/>
            <w:szCs w:val="24"/>
          </w:rPr>
          <w:t>www.inwestycjawkadry.info.pl</w:t>
        </w:r>
      </w:hyperlink>
      <w:r w:rsidRPr="00851489">
        <w:rPr>
          <w:sz w:val="24"/>
          <w:szCs w:val="24"/>
        </w:rPr>
        <w:t xml:space="preserve"> </w:t>
      </w:r>
    </w:p>
    <w:p w:rsidR="005F68C7" w:rsidRPr="00851489" w:rsidRDefault="005F68C7" w:rsidP="005F68C7">
      <w:pPr>
        <w:tabs>
          <w:tab w:val="left" w:pos="1395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zobowiązania do zapewnienia uczestnikom szkolenia serwisu kawowego: kawa, herbata oraz napoje</w:t>
      </w:r>
    </w:p>
    <w:p w:rsidR="005F68C7" w:rsidRPr="00851489" w:rsidRDefault="005F68C7" w:rsidP="005F68C7">
      <w:pPr>
        <w:pStyle w:val="tytak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89">
        <w:rPr>
          <w:rFonts w:ascii="Times New Roman" w:hAnsi="Times New Roman" w:cs="Times New Roman"/>
          <w:b/>
          <w:sz w:val="24"/>
          <w:szCs w:val="24"/>
        </w:rPr>
        <w:t>będzie oznaczało, iż oferta jest zgodna z przedmiotem zamówienia- oferta spełnia warunki</w:t>
      </w:r>
    </w:p>
    <w:p w:rsidR="005F68C7" w:rsidRPr="00851489" w:rsidRDefault="005F68C7" w:rsidP="005F68C7">
      <w:pPr>
        <w:pStyle w:val="tytak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89">
        <w:rPr>
          <w:rFonts w:ascii="Times New Roman" w:hAnsi="Times New Roman" w:cs="Times New Roman"/>
          <w:b/>
          <w:sz w:val="24"/>
          <w:szCs w:val="24"/>
        </w:rPr>
        <w:t xml:space="preserve">Brak w ofercie jakiejkolwiek z niżej wymienionych informacji: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programu zawierającego nazwę, miejsce i zakres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informacji na temat czasu trwania i sposobu organizacji szkolenia zgodnie z oczekiwaniami Zamawiającego 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 informacji na temat wymagań wstępnych dla uczestników szkolenia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przedstawienie celów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planu nauczania określającego tematy zajęć edukacyjnych oraz ich wymiar z uwzględnieniem części teoretycznej i praktycznej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 treści szkolenia w zakresie poszczególnych zajęć edukacyjnych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wykazu literatury oraz środków dydaktycznych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opisu sposobu sprawdzania efektów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wzoru ankiety służącej do oceny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wzorów zaświadczeń o ukończeniu szkolenia</w:t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informacji o zapewnieniu na szkoleniu warunków pracy zgodnie z przepisami bezpieczeństwa i higieny pracy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zobowiązania do zamieszczenia informacji o rejestracji szkolenia na stronie internetowej </w:t>
      </w:r>
      <w:hyperlink r:id="rId9" w:history="1">
        <w:r w:rsidRPr="00851489">
          <w:rPr>
            <w:rStyle w:val="Hipercze"/>
            <w:rFonts w:eastAsia="Lucida Sans Unicode"/>
            <w:sz w:val="24"/>
            <w:szCs w:val="24"/>
          </w:rPr>
          <w:t>www.inwestycjawkadry.info.pl</w:t>
        </w:r>
      </w:hyperlink>
      <w:r w:rsidRPr="00851489">
        <w:rPr>
          <w:sz w:val="24"/>
          <w:szCs w:val="24"/>
        </w:rPr>
        <w:t xml:space="preserve"> </w:t>
      </w:r>
    </w:p>
    <w:p w:rsidR="005F68C7" w:rsidRPr="00851489" w:rsidRDefault="005F68C7" w:rsidP="005F68C7">
      <w:pPr>
        <w:tabs>
          <w:tab w:val="left" w:pos="1395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zobowiązania do zapewnienia uczestnikom szkolenia serwisu kawowego: kawa, herbata oraz napoje</w:t>
      </w:r>
    </w:p>
    <w:p w:rsidR="005F68C7" w:rsidRPr="00851489" w:rsidRDefault="005F68C7" w:rsidP="005F68C7">
      <w:pPr>
        <w:pStyle w:val="tytak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89">
        <w:rPr>
          <w:rFonts w:ascii="Times New Roman" w:hAnsi="Times New Roman" w:cs="Times New Roman"/>
          <w:b/>
          <w:sz w:val="24"/>
          <w:szCs w:val="24"/>
        </w:rPr>
        <w:t>będzie oznaczał, że  oferta nie zgodna z przedmiotem zamówienia – nie spełnia warunków.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2. Dołączony do oferty aktualny odpis z właściwego rejestru/ewidencji, wystawiony nie wcześniej niż 6 miesięcy  przed upływem terminu składania ofert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dołączony do oferty aktualny odpis z właściwego rejestru –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odpisu z właściwego rejestru lub odpis nie aktualny – nie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3.  Dołączone do oferty, </w:t>
      </w:r>
      <w:r w:rsidRPr="00851489">
        <w:rPr>
          <w:b/>
          <w:sz w:val="24"/>
          <w:szCs w:val="24"/>
        </w:rPr>
        <w:t>złożone pod odpowiedzialnością karną</w:t>
      </w:r>
      <w:r w:rsidRPr="00851489">
        <w:rPr>
          <w:sz w:val="24"/>
          <w:szCs w:val="24"/>
        </w:rPr>
        <w:t xml:space="preserve"> oświadczenie o braku podstaw do wykluczenia Wykonawcy  na podstawie art. 24 Ustawy Prawo zamówień publicznych (tekst jednolity Dz. U. Z 2010 Nr 113 poz 759 ze zm.). Do oferty proszę dołączyć pełne brzmienie art. 24 ust 1 i 2 zgodne z aktualnym stanem prawnym.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4.   Dołączone do oferty, </w:t>
      </w:r>
      <w:r w:rsidRPr="00851489">
        <w:rPr>
          <w:b/>
          <w:sz w:val="24"/>
          <w:szCs w:val="24"/>
        </w:rPr>
        <w:t>złożone pod odpowiedzialnością karną</w:t>
      </w:r>
      <w:r w:rsidRPr="00851489">
        <w:rPr>
          <w:sz w:val="24"/>
          <w:szCs w:val="24"/>
        </w:rPr>
        <w:t xml:space="preserve"> oświadczenie o spełnianiu przez  Wykonawcę warunków wynikających z art. 22 ust 1 Ustawy Prawo zamówień publicznych (tekst jednolity Dz. U. z 2010 Nr 113 poz 759 ze zm). Do oferty proszę dołączyć pełne brzmienie art. 22 ust 1 zgodne z aktualnym stanem prawnym.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dołączone do oferty oświadczenie ( w pełnym brzmieniu) złożone pod odpowiedzialnością karną o spełnianiu przez  Wykonawcę warunków wynikających z art. 22 ust 1  Ustawy PZP –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dołączony do oferty wpis do rejestru instytucji szkoleniowych wydany przez wojewódzki urząd pracy właściwy ze względu na siedzibę instytucji szkoleniowej –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6.  Dysponowanie odpowiednią bazą szkoleniową: (warunki lokalowe, , kadra dydaktyczna, warunki socjalne i wyposażenie dydaktyczne)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a) dołączenie do oferty opisowej informacji na temat warunków lokalowych i socjalnych (odpowiednia baza teoretyczna i  praktyczna) zgodnych z przepisami bhp i ppoż oraz załączenie wstępnych umów lub  pisemnych oświadczeń właścicieli baz, w których przewidziane jest szkolenie (zarówno część teoretyczna, jak i praktyczna), do użyczenia </w:t>
      </w:r>
      <w:r w:rsidRPr="00851489">
        <w:rPr>
          <w:sz w:val="24"/>
          <w:szCs w:val="24"/>
        </w:rPr>
        <w:lastRenderedPageBreak/>
        <w:t>pomieszczeń po zawarciu umowy przez PUP z instytucją szkoleniową lub dokumentacji potwierdzającej własność obiektów szkoleniowych -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brak opisowej informacji na temat warunków lokalowych (odpowiednia baza teoretyczna i  praktyczna) – nie spełnia  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c) dołączenie do oferty wykazu konkretnej kadry dydaktycznej zaangażowanej do prowadzenia zajęć na w/w szkoleniu – dołączając CV wykładowców i informację o prowadzeniu przez nich szkoleń o tej tematyce w okresie ostatnich dwóch lat; – dokumentów potwierdzające kwalifikacje do prowadzenia szkolenia i egzaminowania ( o ile odrębne przepisy nakładają obowiązek posiadania takich uprawnień) oraz pisemną zgodę osób przewidzianych do prowadzenia w/w szkolenia (zarówno części teoretycznej, jak i praktycznej) - spełnia 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brak wykazu </w:t>
      </w:r>
      <w:r w:rsidRPr="00851489">
        <w:rPr>
          <w:b/>
          <w:sz w:val="24"/>
          <w:szCs w:val="24"/>
        </w:rPr>
        <w:t>konkretnej</w:t>
      </w:r>
      <w:r w:rsidRPr="00851489">
        <w:rPr>
          <w:sz w:val="24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CV wykładowców – nie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dokumentów potwierdzających kwalifikacje do prowadzenia szkolenia, egzaminowania (o ile są wymagane odrębnymi przepisami) – nie spełnia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brak pisemnej zgody osób przewidzianych do prowadzenia w/w szkolenia (zarówno części teoretycznej, jak i praktycznej) - nie spełnia.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6.  Wykaz oświadczeń lub dokumentów, jakie mają dostarczyć Wykonawcy, w celu potwierdzenia spełniania warunków udziału w postępowaniu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1.</w:t>
      </w:r>
      <w:r w:rsidRPr="00851489">
        <w:rPr>
          <w:b/>
          <w:sz w:val="24"/>
          <w:szCs w:val="24"/>
        </w:rPr>
        <w:t xml:space="preserve"> </w:t>
      </w:r>
      <w:r w:rsidRPr="00851489">
        <w:rPr>
          <w:sz w:val="24"/>
          <w:szCs w:val="24"/>
        </w:rPr>
        <w:t>Program szkolenia zawierający nazwę, miejsce i zakres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czas trwania i sposób organizacji szkolenia zgodnie z oczekiwaniami Zamawiającego 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wymagania wstępne dla uczestników szkolenia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cele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plan nauczania określający tematy zajęć edukacyjnych oraz ich wymiar z uwzględnieniem części teoretycznej i warsztatowej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 treści szkolenia w zakresie poszczególnych zajęć edukacyjnych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wykaz literatury oraz środków dydaktycznych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opis sposób sprawdzania efektów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wzór ankiety służącej do oceny szkolenia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wzory zaświadczeń o ukończeniu szkolenia</w:t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  <w:r w:rsidRPr="00851489">
        <w:rPr>
          <w:sz w:val="24"/>
          <w:szCs w:val="24"/>
        </w:rPr>
        <w:tab/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informacja o zapewnieniu na szkoleniu warunków pracy zgodnie z przepisami bezpieczeństwa i higieny pracy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lastRenderedPageBreak/>
        <w:t xml:space="preserve">- zobowiązanie do zamieszczenia informacji o rejestracji szkolenia na stronie internetowej </w:t>
      </w:r>
      <w:hyperlink r:id="rId10" w:history="1">
        <w:r w:rsidRPr="00851489">
          <w:rPr>
            <w:rStyle w:val="Hipercze"/>
            <w:rFonts w:eastAsia="Lucida Sans Unicode"/>
            <w:sz w:val="24"/>
            <w:szCs w:val="24"/>
          </w:rPr>
          <w:t>www.inwestycjawkadry.info.pl</w:t>
        </w:r>
      </w:hyperlink>
      <w:r w:rsidRPr="00851489">
        <w:rPr>
          <w:sz w:val="24"/>
          <w:szCs w:val="24"/>
        </w:rPr>
        <w:t xml:space="preserve"> </w:t>
      </w:r>
    </w:p>
    <w:p w:rsidR="005F68C7" w:rsidRPr="00851489" w:rsidRDefault="005F68C7" w:rsidP="005F68C7">
      <w:pPr>
        <w:tabs>
          <w:tab w:val="left" w:pos="1395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zobowiązanie do zapewnienia uczestnikom szkolenia serwisu kawowego: kawa, herbata oraz napoje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2. Aktualny odpis z właściwego rejestru/ewidencji, wystawiony nie wcześniej niż 6 miesięcy  przed upływem terminu składania ofert</w:t>
      </w:r>
    </w:p>
    <w:p w:rsidR="005F68C7" w:rsidRPr="00851489" w:rsidRDefault="005F68C7" w:rsidP="005F68C7">
      <w:pPr>
        <w:ind w:firstLine="708"/>
        <w:jc w:val="both"/>
        <w:rPr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 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3. Oświadczenie złożone pod odpowiedzialnością karną  o braku podstaw do wykluczenia Wykonawcy  na podstawie art. 24 ust 1 i 2 Ustawy Prawo zamówień publicznych (tekst jednolity Dz U z 2010 Nr 113 poz 759 ze zm.). Do oferty proszę dołączyć pełne brzmienie art. 24 ust 1 i 2 zgodne z aktualnym stanem prawnym.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4.   Oświadczenie złożone pod odpowiedzialnością karną o  spełnianiu przez  Wykonawcę warunków wynikających z art. 22 ust 1 Ustawy Prawo zamówień publicznych (tekst jednolity Dz U z 2010 Nr 113 poz 759 ze zm). Do oferty proszę dołączyć pełne brzmienie art. 22 ust 1 zgodne z aktualnym stanem prawnym.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5.   Wpis do rejestru instytucji szkoleniowych wydany przez wojewódzki urząd pracy właściwy ze względu na siedzibę instytucji szkoleniowej.</w:t>
      </w: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72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6.   Dokumenty potwierdzające własność obiektów szkoleniowych, bądź  wstępnych umowy lub  pisemne oświadczenia właścicieli baz, w których przewidziane jest szkolenie (zarówno część teoretyczna, jak i warsztatowa), do użyczenia pomieszczeń po zawarciu umowy przez PUP z instytucją szkoleniową.</w:t>
      </w:r>
    </w:p>
    <w:p w:rsidR="005F68C7" w:rsidRPr="00851489" w:rsidRDefault="005F68C7" w:rsidP="005F68C7">
      <w:pPr>
        <w:jc w:val="both"/>
        <w:rPr>
          <w:rFonts w:eastAsia="Lucida Sans Unicode"/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7. Wykaz koniecznego sprzętu (maszyny, urządzenia) jaki zostanie  dostarczony beneficjentom ostatecznym na czas trwania szkolenia z podaniem ilości sztuk.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8.  Wykaz konkretnej kadry dydaktycznej zaangażowanej do prowadzenia zajęć i egzaminowania na w/w szkoleniu.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9.  CV wykładowców i informacja o prowadzeniu przez nich szkoleń o tej tematyce w okresie ostatnich dwóch lat.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10.    Dokumenty potwierdzające kwalifikacje do prowadzenia szkolenia i egzaminowania ( o ile odrębne przepisy nakładają obowiązek posiadania takich uprawnień). 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11.  Pisemna zgoda osób przewidzianych do prowadzenia w/w szkolenia (zarówno części teoretycznej, jak i praktycznej.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7.  Informacja o sposobie porozumiewania się zamawiającego z wykonawcami oraz przekazywania oświadczeń lub dokumentów, wskazanie osób uprawnionych do porozumiewania się z wykonawcami.</w:t>
      </w:r>
    </w:p>
    <w:p w:rsidR="005F68C7" w:rsidRPr="00851489" w:rsidRDefault="005F68C7" w:rsidP="005F68C7">
      <w:pPr>
        <w:tabs>
          <w:tab w:val="center" w:pos="5484"/>
        </w:tabs>
        <w:ind w:firstLine="708"/>
        <w:jc w:val="both"/>
        <w:rPr>
          <w:sz w:val="24"/>
          <w:szCs w:val="24"/>
        </w:rPr>
      </w:pPr>
      <w:r w:rsidRPr="00851489">
        <w:rPr>
          <w:sz w:val="24"/>
          <w:szCs w:val="24"/>
        </w:rPr>
        <w:lastRenderedPageBreak/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 w:rsidRPr="00851489">
        <w:rPr>
          <w:sz w:val="24"/>
          <w:szCs w:val="24"/>
        </w:rPr>
        <w:tab/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Osoba uprawniona do porozumiewania się z wykonawcami –  Monika Sadowska – specjalista ds. programów  056 683 52 30 do 33 wew. 23, Dorota Wszelaki – specjalista ds. rozwoju zawodowego 056 683 52 30 do 33 wew. 26.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8.  Informację na temat wadium.</w:t>
      </w:r>
    </w:p>
    <w:p w:rsidR="005F68C7" w:rsidRPr="00851489" w:rsidRDefault="005F68C7" w:rsidP="005F68C7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1489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5F68C7" w:rsidRPr="00851489" w:rsidRDefault="005F68C7" w:rsidP="005F68C7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9.  Termin związania ofertą.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Termin związania ofertą- 30 dni. Bieg terminu związania ofertą rozpoczyna się wraz z upływem terminu składania ofert.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ind w:left="708" w:firstLine="2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10.  Opis sposobu przygotowania oferty.</w:t>
      </w:r>
    </w:p>
    <w:p w:rsidR="005F68C7" w:rsidRPr="00851489" w:rsidRDefault="005F68C7" w:rsidP="005F68C7">
      <w:pPr>
        <w:ind w:left="708" w:firstLine="2"/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Wykonawca może złożyć tylko 1 ofertę. Oferta powinna być sporządzona w języku polskim pismem maszynowym lub w formie wydruku komputerowego. Strony oferty powinny być numerowane  i parafowane. Zaleca się spięcie stron  w sposób uniemożliwiający przypadkowe zdekompletowanie. Oferta i wszystkie załączone dokumenty powinny podpisać osoby upoważnione do reprezentowania wykonawcy, zgodnie z wyciągiem z właściwego rejestru/ewidencji. Jeżeli ofertę i załączone dokumenty podpisują osoby nie ujawnione w rejestrze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sz w:val="24"/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Oferta powinna znajdować się w zamkniętej kopercie zaadresowanej do zamawiającego, opatrzonej opisem: „Oferta na przetarg –zorganizowanie i przeprowadzenie szkolenia „Przedstawiciel handlowy”. Nie otwierać przed 24 lipca 2012r.</w:t>
      </w:r>
      <w:r w:rsidRPr="00851489">
        <w:rPr>
          <w:b/>
          <w:color w:val="000000"/>
          <w:sz w:val="24"/>
          <w:szCs w:val="24"/>
        </w:rPr>
        <w:t xml:space="preserve">, </w:t>
      </w:r>
      <w:r w:rsidRPr="00851489">
        <w:rPr>
          <w:b/>
          <w:sz w:val="24"/>
          <w:szCs w:val="24"/>
        </w:rPr>
        <w:t>godz. 10.30 oraz pełną nazwą i adresem Wykonawcy”.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pStyle w:val="Tekstpodstawowy"/>
        <w:tabs>
          <w:tab w:val="left" w:pos="106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Oferta musi  zawierać następujące informacje: </w:t>
      </w:r>
    </w:p>
    <w:p w:rsidR="005F68C7" w:rsidRPr="00373654" w:rsidRDefault="005F68C7" w:rsidP="005F68C7">
      <w:pPr>
        <w:pStyle w:val="Tekstpodstawowy"/>
        <w:ind w:firstLine="357"/>
        <w:jc w:val="both"/>
        <w:rPr>
          <w:color w:val="000000"/>
          <w:sz w:val="24"/>
          <w:szCs w:val="24"/>
        </w:rPr>
      </w:pPr>
      <w:r w:rsidRPr="00373654">
        <w:rPr>
          <w:sz w:val="24"/>
          <w:szCs w:val="24"/>
        </w:rPr>
        <w:t>1) program) zawierający w szczególności: nazwę i zakres szkolenia, czas trwania i sposób organizacji szkolenia, wymagania wstępne dla uczestników szkolenia,  cele szkolenia, plan nauczania określający tematy zajęć edukacyjnych oraz ich wymiar z uwzględnieniem części teoretycznej i części warsztatowej, 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5F68C7" w:rsidRPr="00373654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373654">
        <w:rPr>
          <w:sz w:val="24"/>
          <w:szCs w:val="24"/>
        </w:rPr>
        <w:t>2) preliminarz kosztów szkolenia;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3) informację o materiałach jakie otrzymają uczestnicy szkolenia;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4) informację o uzyskaniu po ukończeniu szkolenia zaświadczeń i świadectw przewidzianych odpowiednimi przepisami do ww. szkolenia; wzór zaświadczeń zgodnie z Rozporządzeniem Ministra Edukacji i Nauki w sprawie uzyskiwania i uzupełniania przez osoby dorosłe wiedzy ogólnej, umiejętności i kwalifikacji zawodowych w formach pozaszkolnych z dnia 3 lutego </w:t>
      </w:r>
      <w:r w:rsidRPr="00851489">
        <w:rPr>
          <w:sz w:val="24"/>
          <w:szCs w:val="24"/>
        </w:rPr>
        <w:lastRenderedPageBreak/>
        <w:t>2006(Dz. U. Nr 31, poz. 216), w przypadku zmiany Rozporządzenia, zgodnego z obowiązującym stanem prawnym, potwierdzających  ukończenie szkolenia i uzyskane kwalifikacje oznakowanych zgodnie z Wytycznymi dotyczącymi oznaczenia projektów realizowanych w ramach POKL,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5) miejsce i termin szkolenia 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6) szczegółowy harmonogram szkolenia, zawierającego daty, liczbę godzin szkoleniowych każdego dnia, tematy szkolenia oraz nazwiska wykładowców przewidzianych do prowadzenia poszczególnych zagadnień tematycznych;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7) promocja na rzecz absolwentów szkolenia;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8) konieczność zapewnienia warunków pracy zgodnie z przepisami bezpieczeństwa  i higieny pracy w trakcie trwania szkolenia;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9) wykaz koniecznego sprzętu jaki powinien zostać dostarczony beneficjentom ostatecznym na czas trwania szkolenia;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10) warunki płatności;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11) informację o posiadanym doświadczeniu w realizacji szkoleń o danej tematyce w ostatnich 2 latach;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>12) konieczność zapewnienia każdego dnia zajęć uczestnikom szkolenia serwisu kawowego – kawa herbata, napoje.</w:t>
      </w:r>
    </w:p>
    <w:p w:rsidR="005F68C7" w:rsidRPr="00851489" w:rsidRDefault="005F68C7" w:rsidP="005F68C7">
      <w:pPr>
        <w:pStyle w:val="Tekstpodstawowy"/>
        <w:tabs>
          <w:tab w:val="left" w:pos="1788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13) zobowiązanie do zamieszczenia informacji o rejestracji szkolenia  na stronie internetowej </w:t>
      </w:r>
      <w:hyperlink r:id="rId11" w:history="1">
        <w:r w:rsidRPr="00851489">
          <w:rPr>
            <w:rStyle w:val="Hipercze"/>
            <w:sz w:val="24"/>
            <w:szCs w:val="24"/>
          </w:rPr>
          <w:t>www.inwestycjawkadry.info.pl</w:t>
        </w:r>
      </w:hyperlink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11.  Miejsce oraz termin składania i otwarcia ofert.</w:t>
      </w:r>
    </w:p>
    <w:p w:rsidR="005F68C7" w:rsidRPr="00851489" w:rsidRDefault="005F68C7" w:rsidP="005F68C7">
      <w:pPr>
        <w:spacing w:before="100" w:after="100"/>
        <w:rPr>
          <w:sz w:val="24"/>
          <w:szCs w:val="24"/>
        </w:rPr>
      </w:pPr>
      <w:r w:rsidRPr="00851489">
        <w:rPr>
          <w:sz w:val="24"/>
          <w:szCs w:val="24"/>
        </w:rPr>
        <w:t>Powiatowy Urząd Pracy w Golubiu-Dobrzyniu, ul. Szosa Rypińska 26, 87-400 Golub-Dobrzyń, sekretariat. pokój nr 13, I piętro</w:t>
      </w:r>
      <w:r w:rsidRPr="00851489">
        <w:rPr>
          <w:sz w:val="24"/>
          <w:szCs w:val="24"/>
        </w:rPr>
        <w:br/>
        <w:t>Termin składania ofert upływa dnia:  24 lipiec  2012r.</w:t>
      </w:r>
      <w:r w:rsidRPr="00851489">
        <w:rPr>
          <w:color w:val="800000"/>
          <w:sz w:val="24"/>
          <w:szCs w:val="24"/>
        </w:rPr>
        <w:t xml:space="preserve"> </w:t>
      </w:r>
      <w:r w:rsidRPr="00851489">
        <w:rPr>
          <w:sz w:val="24"/>
          <w:szCs w:val="24"/>
        </w:rPr>
        <w:t>, o godz. 10:00</w:t>
      </w:r>
      <w:r w:rsidRPr="00851489">
        <w:rPr>
          <w:sz w:val="24"/>
          <w:szCs w:val="24"/>
        </w:rPr>
        <w:br/>
        <w:t>Otwarcie ofert nastąpi dnia 24 lipca 2012 r. o godz. 10:30 w siedzibie PUP, pok. nr 14.</w:t>
      </w:r>
    </w:p>
    <w:p w:rsidR="005F68C7" w:rsidRPr="00851489" w:rsidRDefault="005F68C7" w:rsidP="005F68C7">
      <w:pPr>
        <w:spacing w:before="100" w:after="100"/>
        <w:rPr>
          <w:sz w:val="24"/>
          <w:szCs w:val="24"/>
        </w:rPr>
      </w:pPr>
    </w:p>
    <w:p w:rsidR="005F68C7" w:rsidRPr="00851489" w:rsidRDefault="005F68C7" w:rsidP="005F68C7">
      <w:pPr>
        <w:spacing w:before="100" w:after="100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ab/>
        <w:t xml:space="preserve">12. Opis sposobu obliczenia ceny 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pStyle w:val="Tekstpodstawowy"/>
        <w:spacing w:line="360" w:lineRule="auto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Cena oferty winna być podana brutto w PLN.</w:t>
      </w:r>
    </w:p>
    <w:p w:rsidR="005F68C7" w:rsidRPr="00851489" w:rsidRDefault="005F68C7" w:rsidP="005F68C7">
      <w:pPr>
        <w:pStyle w:val="Tekstpodstawowy"/>
        <w:spacing w:line="360" w:lineRule="auto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Ceny należy podawać z dokładnością do dwóch miejsc po przecinku.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Cena oferty musi objąć wszystkie koszty mogące powstać w terminie realizacji zamówienia według stanu prawnego na dzień złożenia oferty.</w:t>
      </w:r>
    </w:p>
    <w:p w:rsidR="005F68C7" w:rsidRPr="00851489" w:rsidRDefault="005F68C7" w:rsidP="005F68C7">
      <w:pPr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13. Opis kryteriów, którymi zamawiający będzie się kierował przy wyborze oferty, wraz z podaniem znaczenia tych kryteriów i sposobu oceny ofert.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Kryteria oceny oferty. </w:t>
      </w:r>
    </w:p>
    <w:p w:rsidR="005F68C7" w:rsidRPr="00851489" w:rsidRDefault="005F68C7" w:rsidP="005F68C7">
      <w:pPr>
        <w:numPr>
          <w:ilvl w:val="0"/>
          <w:numId w:val="8"/>
        </w:numPr>
        <w:suppressAutoHyphens/>
        <w:spacing w:line="100" w:lineRule="atLeast"/>
        <w:ind w:left="284" w:hanging="284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Koszt szkolenia: waga kryterium - 60%</w:t>
      </w:r>
    </w:p>
    <w:p w:rsidR="005F68C7" w:rsidRPr="00851489" w:rsidRDefault="005F68C7" w:rsidP="005F68C7">
      <w:pPr>
        <w:numPr>
          <w:ilvl w:val="0"/>
          <w:numId w:val="8"/>
        </w:numPr>
        <w:suppressAutoHyphens/>
        <w:spacing w:line="100" w:lineRule="atLeast"/>
        <w:ind w:left="284" w:hanging="284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Program szkolenia: waga kryterium -  10%</w:t>
      </w:r>
    </w:p>
    <w:p w:rsidR="005F68C7" w:rsidRPr="00851489" w:rsidRDefault="005F68C7" w:rsidP="005F68C7">
      <w:pPr>
        <w:numPr>
          <w:ilvl w:val="0"/>
          <w:numId w:val="8"/>
        </w:numPr>
        <w:suppressAutoHyphens/>
        <w:spacing w:line="100" w:lineRule="atLeast"/>
        <w:ind w:left="284" w:hanging="284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Kwalifikacje kadry dydaktycznej oraz jej doświadczenie z dwóch ostatnich lat (24 miesięcy) w realizacji szkoleń o podobnej tematyce: waga kryterium - 10%</w:t>
      </w:r>
    </w:p>
    <w:p w:rsidR="005F68C7" w:rsidRPr="00851489" w:rsidRDefault="005F68C7" w:rsidP="005F68C7">
      <w:pPr>
        <w:numPr>
          <w:ilvl w:val="0"/>
          <w:numId w:val="8"/>
        </w:numPr>
        <w:suppressAutoHyphens/>
        <w:spacing w:line="100" w:lineRule="atLeast"/>
        <w:ind w:left="284" w:hanging="284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Baza lokalowa i wyposażenie w sprzęt i pomoce dydaktyczne: waga kryterium - 20%</w:t>
      </w:r>
    </w:p>
    <w:p w:rsidR="005F68C7" w:rsidRPr="00851489" w:rsidRDefault="005F68C7" w:rsidP="005F68C7">
      <w:pPr>
        <w:ind w:left="284" w:hanging="284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pStyle w:val="Tekstpodstawowy21"/>
        <w:numPr>
          <w:ilvl w:val="0"/>
          <w:numId w:val="9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851489">
        <w:rPr>
          <w:rFonts w:ascii="Times New Roman" w:hAnsi="Times New Roman" w:cs="Times New Roman"/>
          <w:b/>
          <w:bCs/>
          <w:szCs w:val="24"/>
          <w:u w:val="single"/>
        </w:rPr>
        <w:t xml:space="preserve">Koszt szkolenia – waga kryterium: 60 %. </w:t>
      </w:r>
    </w:p>
    <w:p w:rsidR="005F68C7" w:rsidRPr="00851489" w:rsidRDefault="005F68C7" w:rsidP="005F68C7">
      <w:pPr>
        <w:pStyle w:val="Tekstpodstawowy21"/>
        <w:tabs>
          <w:tab w:val="left" w:pos="284"/>
        </w:tabs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5F68C7" w:rsidRPr="00851489" w:rsidRDefault="005F68C7" w:rsidP="005F68C7">
      <w:pPr>
        <w:pStyle w:val="Tekstpodstawowy21"/>
        <w:jc w:val="both"/>
        <w:rPr>
          <w:rFonts w:ascii="Times New Roman" w:hAnsi="Times New Roman" w:cs="Times New Roman"/>
          <w:szCs w:val="24"/>
        </w:rPr>
      </w:pPr>
      <w:r w:rsidRPr="00851489">
        <w:rPr>
          <w:rFonts w:ascii="Times New Roman" w:hAnsi="Times New Roman" w:cs="Times New Roman"/>
          <w:szCs w:val="24"/>
        </w:rPr>
        <w:lastRenderedPageBreak/>
        <w:t>Najwyższą liczbę punktów - 60 otrzyma oferta zawierająca najniższą cenę za wykonanie niniejszego zamówienia a każda następna według poniższego wzoru:</w:t>
      </w:r>
    </w:p>
    <w:p w:rsidR="005F68C7" w:rsidRPr="00851489" w:rsidRDefault="005F68C7" w:rsidP="005F68C7">
      <w:pPr>
        <w:shd w:val="clear" w:color="auto" w:fill="FFFFFF"/>
        <w:tabs>
          <w:tab w:val="left" w:leader="hyphen" w:pos="6370"/>
        </w:tabs>
        <w:jc w:val="both"/>
        <w:rPr>
          <w:b/>
          <w:color w:val="000000"/>
          <w:sz w:val="24"/>
          <w:szCs w:val="24"/>
        </w:rPr>
      </w:pPr>
    </w:p>
    <w:p w:rsidR="005F68C7" w:rsidRPr="00851489" w:rsidRDefault="005F68C7" w:rsidP="005F68C7">
      <w:pPr>
        <w:shd w:val="clear" w:color="auto" w:fill="FFFFFF"/>
        <w:tabs>
          <w:tab w:val="left" w:leader="hyphen" w:pos="6370"/>
        </w:tabs>
        <w:jc w:val="both"/>
        <w:rPr>
          <w:b/>
          <w:color w:val="000000"/>
          <w:sz w:val="24"/>
          <w:szCs w:val="24"/>
        </w:rPr>
      </w:pPr>
    </w:p>
    <w:p w:rsidR="005F68C7" w:rsidRPr="00851489" w:rsidRDefault="005F68C7" w:rsidP="005F68C7">
      <w:pPr>
        <w:shd w:val="clear" w:color="auto" w:fill="FFFFFF"/>
        <w:tabs>
          <w:tab w:val="left" w:leader="hyphen" w:pos="6370"/>
        </w:tabs>
        <w:jc w:val="both"/>
        <w:rPr>
          <w:b/>
          <w:bCs/>
          <w:color w:val="000000"/>
          <w:sz w:val="24"/>
          <w:szCs w:val="24"/>
        </w:rPr>
      </w:pPr>
      <w:r w:rsidRPr="00851489">
        <w:rPr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851489">
        <w:rPr>
          <w:b/>
          <w:bCs/>
          <w:color w:val="000000"/>
          <w:sz w:val="24"/>
          <w:szCs w:val="24"/>
        </w:rPr>
        <w:t>Najniższa cena oferty</w:t>
      </w:r>
    </w:p>
    <w:p w:rsidR="005F68C7" w:rsidRPr="00851489" w:rsidRDefault="005F68C7" w:rsidP="005F68C7">
      <w:pPr>
        <w:shd w:val="clear" w:color="auto" w:fill="FFFFFF"/>
        <w:tabs>
          <w:tab w:val="left" w:leader="hyphen" w:pos="6370"/>
        </w:tabs>
        <w:jc w:val="both"/>
        <w:rPr>
          <w:b/>
          <w:bCs/>
          <w:color w:val="000000"/>
          <w:sz w:val="24"/>
          <w:szCs w:val="24"/>
        </w:rPr>
      </w:pPr>
      <w:r w:rsidRPr="00851489">
        <w:rPr>
          <w:b/>
          <w:bCs/>
          <w:color w:val="000000"/>
          <w:sz w:val="24"/>
          <w:szCs w:val="24"/>
        </w:rPr>
        <w:t xml:space="preserve">Liczba pkt w kryterium koszt szkolenia = -----------------------------------  x waga kryterium  </w:t>
      </w:r>
    </w:p>
    <w:p w:rsidR="005F68C7" w:rsidRPr="00851489" w:rsidRDefault="005F68C7" w:rsidP="005F68C7">
      <w:pPr>
        <w:shd w:val="clear" w:color="auto" w:fill="FFFFFF"/>
        <w:tabs>
          <w:tab w:val="left" w:leader="hyphen" w:pos="6370"/>
        </w:tabs>
        <w:jc w:val="both"/>
        <w:rPr>
          <w:b/>
          <w:bCs/>
          <w:color w:val="000000"/>
          <w:sz w:val="24"/>
          <w:szCs w:val="24"/>
        </w:rPr>
      </w:pPr>
      <w:r w:rsidRPr="00851489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Cena oferty badanej       </w:t>
      </w:r>
    </w:p>
    <w:p w:rsidR="005F68C7" w:rsidRPr="00851489" w:rsidRDefault="005F68C7" w:rsidP="005F68C7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5F68C7" w:rsidRPr="00851489" w:rsidRDefault="005F68C7" w:rsidP="005F68C7">
      <w:pPr>
        <w:pStyle w:val="Tekstpodstawowy21"/>
        <w:spacing w:line="100" w:lineRule="atLeast"/>
        <w:jc w:val="both"/>
        <w:rPr>
          <w:rFonts w:ascii="Times New Roman" w:hAnsi="Times New Roman" w:cs="Times New Roman"/>
          <w:szCs w:val="24"/>
        </w:rPr>
      </w:pPr>
    </w:p>
    <w:p w:rsidR="005F68C7" w:rsidRPr="00851489" w:rsidRDefault="005F68C7" w:rsidP="005F68C7">
      <w:pPr>
        <w:spacing w:line="360" w:lineRule="auto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W kryterium </w:t>
      </w:r>
      <w:r w:rsidRPr="00851489">
        <w:rPr>
          <w:bCs/>
          <w:sz w:val="24"/>
          <w:szCs w:val="24"/>
        </w:rPr>
        <w:t xml:space="preserve">koszt szkolenia </w:t>
      </w:r>
      <w:r w:rsidRPr="00851489">
        <w:rPr>
          <w:sz w:val="24"/>
          <w:szCs w:val="24"/>
        </w:rPr>
        <w:t xml:space="preserve">Wykonawca może uzyskać maksymalnie </w:t>
      </w:r>
      <w:r w:rsidRPr="00851489">
        <w:rPr>
          <w:b/>
          <w:bCs/>
          <w:sz w:val="24"/>
          <w:szCs w:val="24"/>
        </w:rPr>
        <w:t>60</w:t>
      </w:r>
      <w:r w:rsidRPr="00851489">
        <w:rPr>
          <w:b/>
          <w:sz w:val="24"/>
          <w:szCs w:val="24"/>
        </w:rPr>
        <w:t xml:space="preserve"> punktów</w:t>
      </w:r>
      <w:r w:rsidRPr="00851489">
        <w:rPr>
          <w:sz w:val="24"/>
          <w:szCs w:val="24"/>
        </w:rPr>
        <w:t>.</w:t>
      </w:r>
    </w:p>
    <w:p w:rsidR="005F68C7" w:rsidRPr="00851489" w:rsidRDefault="005F68C7" w:rsidP="005F68C7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  <w:u w:val="single"/>
        </w:rPr>
      </w:pPr>
      <w:r w:rsidRPr="00851489">
        <w:rPr>
          <w:b/>
          <w:bCs/>
          <w:color w:val="000000"/>
          <w:sz w:val="24"/>
          <w:szCs w:val="24"/>
          <w:u w:val="single"/>
        </w:rPr>
        <w:t>Program szkolenia – waga kryterium: 10 %.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  <w:r w:rsidRPr="00851489">
        <w:rPr>
          <w:b/>
          <w:sz w:val="24"/>
          <w:szCs w:val="24"/>
        </w:rPr>
        <w:t xml:space="preserve">Ocenie będzie podlegał załączony do oferty program szkolenia. </w:t>
      </w:r>
      <w:r w:rsidRPr="00851489">
        <w:rPr>
          <w:sz w:val="24"/>
          <w:szCs w:val="24"/>
        </w:rPr>
        <w:t>Każdy członek komisji przetargowej może przyznać punkty w skali od 1 do 10 ocenianej oferty.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Liczba punktów oferty badanej = średnia arytmetyczna punktów nadanych przez członków komisji przetargowej.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spacing w:line="360" w:lineRule="auto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W kryterium program szkolenia Wykonawca może uzyskać maksymalnie </w:t>
      </w:r>
      <w:r w:rsidRPr="00851489">
        <w:rPr>
          <w:b/>
          <w:sz w:val="24"/>
          <w:szCs w:val="24"/>
        </w:rPr>
        <w:t>10 punktów</w:t>
      </w:r>
      <w:r w:rsidRPr="00851489">
        <w:rPr>
          <w:sz w:val="24"/>
          <w:szCs w:val="24"/>
        </w:rPr>
        <w:t>.</w:t>
      </w:r>
    </w:p>
    <w:p w:rsidR="005F68C7" w:rsidRPr="00851489" w:rsidRDefault="005F68C7" w:rsidP="005F68C7">
      <w:pPr>
        <w:numPr>
          <w:ilvl w:val="0"/>
          <w:numId w:val="9"/>
        </w:numPr>
        <w:shd w:val="clear" w:color="auto" w:fill="FFFFFF"/>
        <w:suppressAutoHyphens/>
        <w:spacing w:line="100" w:lineRule="atLeast"/>
        <w:ind w:left="284" w:hanging="284"/>
        <w:jc w:val="both"/>
        <w:rPr>
          <w:b/>
          <w:sz w:val="24"/>
          <w:szCs w:val="24"/>
          <w:u w:val="single"/>
        </w:rPr>
      </w:pPr>
      <w:r w:rsidRPr="00851489">
        <w:rPr>
          <w:b/>
          <w:sz w:val="24"/>
          <w:szCs w:val="24"/>
          <w:u w:val="single"/>
        </w:rPr>
        <w:t>Kwalifikacje kadry dydaktycznej – waga kryterium: 10 %.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Każdy zaproponowany przez wykonawcę wykładowca w badanej ofercie będzie podlegał ocenie w odniesieniu do następujących kryteriów: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a)   Wykształcenie kadry wykładowej: </w:t>
      </w:r>
    </w:p>
    <w:p w:rsidR="005F68C7" w:rsidRPr="00851489" w:rsidRDefault="005F68C7" w:rsidP="005F68C7">
      <w:pPr>
        <w:numPr>
          <w:ilvl w:val="0"/>
          <w:numId w:val="10"/>
        </w:numPr>
        <w:suppressAutoHyphens/>
        <w:spacing w:line="100" w:lineRule="atLeast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wykształcenie zasadnicze zawodowe  - 1 punkt,</w:t>
      </w:r>
    </w:p>
    <w:p w:rsidR="005F68C7" w:rsidRPr="00851489" w:rsidRDefault="005F68C7" w:rsidP="005F68C7">
      <w:pPr>
        <w:numPr>
          <w:ilvl w:val="0"/>
          <w:numId w:val="10"/>
        </w:numPr>
        <w:suppressAutoHyphens/>
        <w:spacing w:line="100" w:lineRule="atLeast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wykształcenie średnie  - 2 punkty,</w:t>
      </w:r>
    </w:p>
    <w:p w:rsidR="005F68C7" w:rsidRPr="00851489" w:rsidRDefault="005F68C7" w:rsidP="005F68C7">
      <w:pPr>
        <w:numPr>
          <w:ilvl w:val="0"/>
          <w:numId w:val="10"/>
        </w:numPr>
        <w:suppressAutoHyphens/>
        <w:spacing w:line="100" w:lineRule="atLeast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wykształcenie wyższe  – 3 punkty;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numPr>
          <w:ilvl w:val="1"/>
          <w:numId w:val="11"/>
        </w:numPr>
        <w:suppressAutoHyphens/>
        <w:spacing w:line="100" w:lineRule="atLeast"/>
        <w:ind w:left="360" w:firstLine="0"/>
        <w:jc w:val="both"/>
        <w:rPr>
          <w:sz w:val="24"/>
          <w:szCs w:val="24"/>
        </w:rPr>
      </w:pPr>
      <w:r w:rsidRPr="00851489">
        <w:rPr>
          <w:b/>
          <w:bCs/>
          <w:sz w:val="24"/>
          <w:szCs w:val="24"/>
        </w:rPr>
        <w:t xml:space="preserve">Doświadczenie </w:t>
      </w:r>
      <w:r w:rsidRPr="00851489">
        <w:rPr>
          <w:b/>
          <w:sz w:val="24"/>
          <w:szCs w:val="24"/>
        </w:rPr>
        <w:t>w prowadzeniu szkoleń o tematyce dotyczącej przedmiotu zamówienia w okresie ostatnich dwóch lat przed dniem wszczęcia postępowania     o udzielenie zamówienia usługi</w:t>
      </w:r>
      <w:r w:rsidRPr="00851489">
        <w:rPr>
          <w:sz w:val="24"/>
          <w:szCs w:val="24"/>
        </w:rPr>
        <w:t>:</w:t>
      </w:r>
    </w:p>
    <w:p w:rsidR="005F68C7" w:rsidRPr="00851489" w:rsidRDefault="005F68C7" w:rsidP="005F68C7">
      <w:pPr>
        <w:numPr>
          <w:ilvl w:val="2"/>
          <w:numId w:val="11"/>
        </w:numPr>
        <w:suppressAutoHyphens/>
        <w:spacing w:line="100" w:lineRule="atLeast"/>
        <w:ind w:left="360" w:firstLine="0"/>
        <w:jc w:val="both"/>
        <w:rPr>
          <w:sz w:val="24"/>
          <w:szCs w:val="24"/>
        </w:rPr>
      </w:pPr>
      <w:r w:rsidRPr="00851489">
        <w:rPr>
          <w:b/>
          <w:sz w:val="24"/>
          <w:szCs w:val="24"/>
        </w:rPr>
        <w:t>za każdy prowadzony kurs o tematyce dotyczącej przedmiotu zamówienia</w:t>
      </w:r>
      <w:r w:rsidRPr="00851489">
        <w:rPr>
          <w:sz w:val="24"/>
          <w:szCs w:val="24"/>
        </w:rPr>
        <w:t xml:space="preserve"> oceniany wykładowca </w:t>
      </w:r>
      <w:r w:rsidRPr="00851489">
        <w:rPr>
          <w:b/>
          <w:sz w:val="24"/>
          <w:szCs w:val="24"/>
        </w:rPr>
        <w:t>otrzyma 1 punkt</w:t>
      </w:r>
      <w:r w:rsidRPr="00851489">
        <w:rPr>
          <w:sz w:val="24"/>
          <w:szCs w:val="24"/>
        </w:rPr>
        <w:t xml:space="preserve">, przy czym </w:t>
      </w:r>
      <w:r w:rsidRPr="00851489">
        <w:rPr>
          <w:b/>
          <w:sz w:val="24"/>
          <w:szCs w:val="24"/>
        </w:rPr>
        <w:t>maksymalnie można otrzymać 7 punktów</w:t>
      </w:r>
      <w:r w:rsidRPr="00851489">
        <w:rPr>
          <w:sz w:val="24"/>
          <w:szCs w:val="24"/>
        </w:rPr>
        <w:t>.</w:t>
      </w:r>
    </w:p>
    <w:p w:rsidR="005F68C7" w:rsidRPr="00851489" w:rsidRDefault="005F68C7" w:rsidP="005F68C7">
      <w:pPr>
        <w:jc w:val="both"/>
        <w:rPr>
          <w:sz w:val="24"/>
          <w:szCs w:val="24"/>
        </w:rPr>
      </w:pPr>
    </w:p>
    <w:p w:rsidR="005F68C7" w:rsidRPr="00851489" w:rsidRDefault="005F68C7" w:rsidP="005F68C7">
      <w:pPr>
        <w:spacing w:line="360" w:lineRule="auto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Kryterium kwalifikacje kadry dydaktycznej będzie oceniane wg następującego wzoru:</w:t>
      </w:r>
    </w:p>
    <w:p w:rsidR="005F68C7" w:rsidRPr="00851489" w:rsidRDefault="005F68C7" w:rsidP="005F68C7">
      <w:pPr>
        <w:pStyle w:val="Nagwek6"/>
        <w:jc w:val="both"/>
        <w:rPr>
          <w:rFonts w:ascii="Times New Roman" w:hAnsi="Times New Roman" w:cs="Times New Roman"/>
          <w:sz w:val="24"/>
          <w:szCs w:val="24"/>
        </w:rPr>
      </w:pPr>
      <w:r w:rsidRPr="00851489">
        <w:rPr>
          <w:rFonts w:ascii="Times New Roman" w:hAnsi="Times New Roman" w:cs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5F68C7" w:rsidRPr="00851489" w:rsidRDefault="005F68C7" w:rsidP="005F68C7">
      <w:pPr>
        <w:pStyle w:val="Nagwek6"/>
        <w:jc w:val="both"/>
        <w:rPr>
          <w:rFonts w:ascii="Times New Roman" w:hAnsi="Times New Roman" w:cs="Times New Roman"/>
          <w:sz w:val="24"/>
          <w:szCs w:val="24"/>
        </w:rPr>
      </w:pPr>
      <w:r w:rsidRPr="00851489">
        <w:rPr>
          <w:rFonts w:ascii="Times New Roman" w:hAnsi="Times New Roman" w:cs="Times New Roman"/>
          <w:sz w:val="24"/>
          <w:szCs w:val="24"/>
        </w:rPr>
        <w:t xml:space="preserve">Sposób  obliczania KK   =   ---------------------------------------------------------------------------------------------           </w:t>
      </w:r>
    </w:p>
    <w:p w:rsidR="005F68C7" w:rsidRPr="00851489" w:rsidRDefault="005F68C7" w:rsidP="005F68C7">
      <w:pPr>
        <w:ind w:left="2124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          liczba ocenianych wykładowców</w:t>
      </w:r>
      <w:r w:rsidRPr="00851489">
        <w:rPr>
          <w:sz w:val="24"/>
          <w:szCs w:val="24"/>
        </w:rPr>
        <w:t xml:space="preserve"> </w:t>
      </w:r>
      <w:r w:rsidRPr="00851489">
        <w:rPr>
          <w:b/>
          <w:sz w:val="24"/>
          <w:szCs w:val="24"/>
        </w:rPr>
        <w:t>wskazana</w:t>
      </w:r>
      <w:r w:rsidRPr="00851489">
        <w:rPr>
          <w:sz w:val="24"/>
          <w:szCs w:val="24"/>
        </w:rPr>
        <w:t xml:space="preserve"> </w:t>
      </w:r>
      <w:r w:rsidRPr="00851489">
        <w:rPr>
          <w:b/>
          <w:sz w:val="24"/>
          <w:szCs w:val="24"/>
        </w:rPr>
        <w:t>w badanej ofercie</w:t>
      </w:r>
    </w:p>
    <w:p w:rsidR="005F68C7" w:rsidRPr="00851489" w:rsidRDefault="005F68C7" w:rsidP="005F68C7">
      <w:pPr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spacing w:line="360" w:lineRule="auto"/>
        <w:jc w:val="both"/>
        <w:rPr>
          <w:b/>
          <w:sz w:val="24"/>
          <w:szCs w:val="24"/>
        </w:rPr>
      </w:pPr>
      <w:r w:rsidRPr="00851489">
        <w:rPr>
          <w:sz w:val="24"/>
          <w:szCs w:val="24"/>
        </w:rPr>
        <w:t>W kryterium kwalifikacje kadry Wykonawca może uzyskać maksymalnie</w:t>
      </w:r>
      <w:r w:rsidRPr="00851489">
        <w:rPr>
          <w:b/>
          <w:sz w:val="24"/>
          <w:szCs w:val="24"/>
        </w:rPr>
        <w:t xml:space="preserve"> 10 punktów.</w:t>
      </w:r>
    </w:p>
    <w:p w:rsidR="005F68C7" w:rsidRPr="00851489" w:rsidRDefault="005F68C7" w:rsidP="005F68C7">
      <w:pPr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b/>
          <w:bCs/>
          <w:sz w:val="24"/>
          <w:szCs w:val="24"/>
          <w:u w:val="single"/>
        </w:rPr>
      </w:pPr>
      <w:r w:rsidRPr="00851489">
        <w:rPr>
          <w:b/>
          <w:bCs/>
          <w:sz w:val="24"/>
          <w:szCs w:val="24"/>
          <w:u w:val="single"/>
        </w:rPr>
        <w:lastRenderedPageBreak/>
        <w:t>Baza lokalowa i wyposażenie w sprzęt i pomoce dydaktyczne – waga kryterium:     20 %</w:t>
      </w:r>
    </w:p>
    <w:p w:rsidR="005F68C7" w:rsidRPr="00851489" w:rsidRDefault="005F68C7" w:rsidP="005F68C7">
      <w:pPr>
        <w:jc w:val="both"/>
        <w:rPr>
          <w:b/>
          <w:bCs/>
          <w:sz w:val="24"/>
          <w:szCs w:val="24"/>
          <w:u w:val="single"/>
        </w:rPr>
      </w:pPr>
    </w:p>
    <w:p w:rsidR="005F68C7" w:rsidRPr="00851489" w:rsidRDefault="005F68C7" w:rsidP="005F68C7">
      <w:pPr>
        <w:ind w:left="284" w:hanging="284"/>
        <w:jc w:val="both"/>
        <w:rPr>
          <w:b/>
          <w:bCs/>
          <w:sz w:val="24"/>
          <w:szCs w:val="24"/>
          <w:u w:val="single"/>
        </w:rPr>
      </w:pPr>
      <w:r w:rsidRPr="00851489">
        <w:rPr>
          <w:b/>
          <w:bCs/>
          <w:sz w:val="24"/>
          <w:szCs w:val="24"/>
          <w:u w:val="single"/>
        </w:rPr>
        <w:t>Przy ocenie będą brane pod uwagę:</w:t>
      </w:r>
    </w:p>
    <w:p w:rsidR="005F68C7" w:rsidRPr="00851489" w:rsidRDefault="005F68C7" w:rsidP="005F68C7">
      <w:pPr>
        <w:numPr>
          <w:ilvl w:val="1"/>
          <w:numId w:val="9"/>
        </w:numPr>
        <w:suppressAutoHyphens/>
        <w:spacing w:line="100" w:lineRule="atLeast"/>
        <w:ind w:left="360" w:firstLine="0"/>
        <w:jc w:val="both"/>
        <w:rPr>
          <w:b/>
          <w:bCs/>
          <w:sz w:val="24"/>
          <w:szCs w:val="24"/>
        </w:rPr>
      </w:pPr>
      <w:r w:rsidRPr="00851489">
        <w:rPr>
          <w:b/>
          <w:bCs/>
          <w:sz w:val="24"/>
          <w:szCs w:val="24"/>
        </w:rPr>
        <w:t>Warunki lokalowe, zaplecze socjalne, rodzaj materiałów dydaktycznych, podręczników, pomocy naukowych, sprzętu wykorzystywanego do zajęć teoretycznych.</w:t>
      </w:r>
    </w:p>
    <w:p w:rsidR="005F68C7" w:rsidRPr="00851489" w:rsidRDefault="005F68C7" w:rsidP="005F68C7">
      <w:pPr>
        <w:ind w:left="360"/>
        <w:jc w:val="both"/>
        <w:rPr>
          <w:bCs/>
          <w:sz w:val="24"/>
          <w:szCs w:val="24"/>
        </w:rPr>
      </w:pPr>
      <w:r w:rsidRPr="00851489">
        <w:rPr>
          <w:bCs/>
          <w:sz w:val="24"/>
          <w:szCs w:val="24"/>
        </w:rPr>
        <w:t xml:space="preserve">Za tę część kryterium Wykonawca może uzyskać </w:t>
      </w:r>
      <w:r w:rsidRPr="00851489">
        <w:rPr>
          <w:b/>
          <w:bCs/>
          <w:sz w:val="24"/>
          <w:szCs w:val="24"/>
        </w:rPr>
        <w:t>maksymalnie 10 punktów.</w:t>
      </w:r>
    </w:p>
    <w:p w:rsidR="005F68C7" w:rsidRPr="00851489" w:rsidRDefault="005F68C7" w:rsidP="005F68C7">
      <w:pPr>
        <w:jc w:val="both"/>
        <w:rPr>
          <w:bCs/>
          <w:sz w:val="24"/>
          <w:szCs w:val="24"/>
        </w:rPr>
      </w:pPr>
    </w:p>
    <w:p w:rsidR="005F68C7" w:rsidRPr="00851489" w:rsidRDefault="005F68C7" w:rsidP="005F68C7">
      <w:pPr>
        <w:numPr>
          <w:ilvl w:val="1"/>
          <w:numId w:val="9"/>
        </w:numPr>
        <w:suppressAutoHyphens/>
        <w:spacing w:line="100" w:lineRule="atLeast"/>
        <w:ind w:left="360" w:firstLine="0"/>
        <w:jc w:val="both"/>
        <w:rPr>
          <w:b/>
          <w:bCs/>
          <w:sz w:val="24"/>
          <w:szCs w:val="24"/>
        </w:rPr>
      </w:pPr>
      <w:r w:rsidRPr="00851489">
        <w:rPr>
          <w:b/>
          <w:bCs/>
          <w:sz w:val="24"/>
          <w:szCs w:val="24"/>
        </w:rPr>
        <w:t>Baza lokalowa i wyposażenie w sprzęt i pomoce dydaktyczne do realizacji zajęć praktycznych/warsztatowych:</w:t>
      </w:r>
    </w:p>
    <w:p w:rsidR="005F68C7" w:rsidRPr="00851489" w:rsidRDefault="005F68C7" w:rsidP="005F68C7">
      <w:pPr>
        <w:numPr>
          <w:ilvl w:val="0"/>
          <w:numId w:val="12"/>
        </w:numPr>
        <w:suppressAutoHyphens/>
        <w:spacing w:line="100" w:lineRule="atLeast"/>
        <w:ind w:firstLine="0"/>
        <w:jc w:val="both"/>
        <w:rPr>
          <w:b/>
          <w:bCs/>
          <w:sz w:val="24"/>
          <w:szCs w:val="24"/>
        </w:rPr>
      </w:pPr>
      <w:r w:rsidRPr="00851489">
        <w:rPr>
          <w:bCs/>
          <w:sz w:val="24"/>
          <w:szCs w:val="24"/>
        </w:rPr>
        <w:t xml:space="preserve">rodzaj i ilość materiałów przeznaczonych dla uczestników szkolenia przy realizacji zajęć praktycznych </w:t>
      </w:r>
    </w:p>
    <w:p w:rsidR="005F68C7" w:rsidRPr="00851489" w:rsidRDefault="005F68C7" w:rsidP="005F68C7">
      <w:pPr>
        <w:numPr>
          <w:ilvl w:val="0"/>
          <w:numId w:val="12"/>
        </w:numPr>
        <w:suppressAutoHyphens/>
        <w:spacing w:line="100" w:lineRule="atLeast"/>
        <w:ind w:left="360" w:firstLine="0"/>
        <w:jc w:val="both"/>
        <w:rPr>
          <w:bCs/>
          <w:sz w:val="24"/>
          <w:szCs w:val="24"/>
        </w:rPr>
      </w:pPr>
      <w:r w:rsidRPr="00851489">
        <w:rPr>
          <w:bCs/>
          <w:sz w:val="24"/>
          <w:szCs w:val="24"/>
        </w:rPr>
        <w:t>Sprzęt (urządzenia) przeznaczony dla uczestników szkolenia przy realizacji zajęć praktycznych – maksymalnie 10 punktów</w:t>
      </w:r>
    </w:p>
    <w:p w:rsidR="005F68C7" w:rsidRPr="00851489" w:rsidRDefault="005F68C7" w:rsidP="005F68C7">
      <w:pPr>
        <w:ind w:left="360"/>
        <w:jc w:val="both"/>
        <w:rPr>
          <w:b/>
          <w:bCs/>
          <w:sz w:val="24"/>
          <w:szCs w:val="24"/>
        </w:rPr>
      </w:pPr>
      <w:r w:rsidRPr="00851489">
        <w:rPr>
          <w:b/>
          <w:bCs/>
          <w:sz w:val="24"/>
          <w:szCs w:val="24"/>
        </w:rPr>
        <w:t>Badana oferta będzie oceniana na tle pozostałych ofert.</w:t>
      </w:r>
    </w:p>
    <w:p w:rsidR="005F68C7" w:rsidRPr="00851489" w:rsidRDefault="005F68C7" w:rsidP="005F68C7">
      <w:pPr>
        <w:ind w:left="360"/>
        <w:jc w:val="both"/>
        <w:rPr>
          <w:bCs/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b/>
          <w:bCs/>
          <w:sz w:val="24"/>
          <w:szCs w:val="24"/>
        </w:rPr>
      </w:pPr>
      <w:r w:rsidRPr="00851489">
        <w:rPr>
          <w:b/>
          <w:bCs/>
          <w:sz w:val="24"/>
          <w:szCs w:val="24"/>
        </w:rPr>
        <w:t>Sposób obliczenia – średnia arytmetyczna punktów nadanych przez członków komisji.</w:t>
      </w:r>
    </w:p>
    <w:p w:rsidR="005F68C7" w:rsidRPr="00851489" w:rsidRDefault="005F68C7" w:rsidP="005F68C7">
      <w:pPr>
        <w:pStyle w:val="Tekstpodstawowy"/>
        <w:jc w:val="both"/>
        <w:rPr>
          <w:b/>
          <w:bCs/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W kryterium baza lokalowa i wyposażenie </w:t>
      </w:r>
      <w:r w:rsidRPr="00851489">
        <w:rPr>
          <w:bCs/>
          <w:sz w:val="24"/>
          <w:szCs w:val="24"/>
        </w:rPr>
        <w:t xml:space="preserve">w sprzęt i pomoce dydaktyczne </w:t>
      </w:r>
      <w:r w:rsidRPr="00851489">
        <w:rPr>
          <w:sz w:val="24"/>
          <w:szCs w:val="24"/>
        </w:rPr>
        <w:t xml:space="preserve">Wykonawca może uzyskać </w:t>
      </w:r>
      <w:r w:rsidRPr="00851489">
        <w:rPr>
          <w:b/>
          <w:sz w:val="24"/>
          <w:szCs w:val="24"/>
        </w:rPr>
        <w:t>maksymalnie 20 punktów</w:t>
      </w:r>
      <w:r w:rsidRPr="00851489">
        <w:rPr>
          <w:sz w:val="24"/>
          <w:szCs w:val="24"/>
        </w:rPr>
        <w:t>.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jc w:val="both"/>
        <w:rPr>
          <w:b/>
          <w:color w:val="000000"/>
          <w:sz w:val="24"/>
          <w:szCs w:val="24"/>
        </w:rPr>
      </w:pPr>
      <w:r w:rsidRPr="00851489">
        <w:rPr>
          <w:b/>
          <w:sz w:val="24"/>
          <w:szCs w:val="24"/>
        </w:rPr>
        <w:t xml:space="preserve">Wykonawca może uzyskać podczas badania i oceny oferty maksymalnie 100 punktów. </w:t>
      </w:r>
      <w:r w:rsidRPr="00851489">
        <w:rPr>
          <w:b/>
          <w:color w:val="000000"/>
          <w:sz w:val="24"/>
          <w:szCs w:val="24"/>
        </w:rPr>
        <w:t>Zamówienie zostanie udzielone temu Wykonawcy, który w ramach przedstawionych powyżej kryteriów uzyska najwyższą ilość punktów.</w:t>
      </w:r>
    </w:p>
    <w:p w:rsidR="005F68C7" w:rsidRPr="00851489" w:rsidRDefault="005F68C7" w:rsidP="005F68C7">
      <w:pPr>
        <w:pStyle w:val="Tekstpodstawowy"/>
        <w:jc w:val="both"/>
        <w:rPr>
          <w:b/>
          <w:sz w:val="24"/>
          <w:szCs w:val="24"/>
        </w:rPr>
      </w:pPr>
    </w:p>
    <w:p w:rsidR="005F68C7" w:rsidRPr="00851489" w:rsidRDefault="005F68C7" w:rsidP="005F68C7">
      <w:pPr>
        <w:pStyle w:val="Tekstpodstawowy"/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14. Informacja o formalnościach, jakie powinny zostać  dopełnione po wyborze oferty w celu zwarcia umowy w sprawie zamówienia publicznego.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O wyborze oferty niezwłocznie zostaną powiadomieni wszyscy wykonawcy. Zakres świadczenia wykonawcy wynikający z umowy jest tożsamy z jego zobowiązaniem zawartym w ofercie</w:t>
      </w:r>
    </w:p>
    <w:p w:rsidR="005F68C7" w:rsidRPr="00851489" w:rsidRDefault="005F68C7" w:rsidP="005F68C7">
      <w:pPr>
        <w:pStyle w:val="Tekstpodstawowy"/>
        <w:ind w:left="708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 xml:space="preserve">15. Istotne dla stron postanowienia, które zostaną wprowadzone do treści zawieranej umowy w sprawie zamówienia publicznego </w:t>
      </w:r>
    </w:p>
    <w:p w:rsidR="005F68C7" w:rsidRPr="00851489" w:rsidRDefault="005F68C7" w:rsidP="005F68C7">
      <w:pPr>
        <w:pStyle w:val="Tekstpodstawowy"/>
        <w:jc w:val="both"/>
        <w:rPr>
          <w:b/>
          <w:bCs/>
          <w:sz w:val="24"/>
          <w:szCs w:val="24"/>
        </w:rPr>
      </w:pPr>
      <w:r w:rsidRPr="00851489">
        <w:rPr>
          <w:b/>
          <w:bCs/>
          <w:sz w:val="24"/>
          <w:szCs w:val="24"/>
        </w:rPr>
        <w:t>Instytucja  szkoleniowa, z którą zostanie zawarta umowa szkoleniowa zobowiązuje się do:</w:t>
      </w:r>
    </w:p>
    <w:p w:rsidR="005F68C7" w:rsidRPr="00851489" w:rsidRDefault="005F68C7" w:rsidP="005F68C7">
      <w:pPr>
        <w:shd w:val="clear" w:color="auto" w:fill="FFFFFF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 xml:space="preserve">-  umieszczenia w miejscu realizacji szkolenia oraz swoim budynku informacji, że uczestniczy w realizacji projektu „Aktywność zawodowa szansą na lepsze jutro”  w ramach Priorytetu VI Rynek pracy otwarty dla wszystkich, Działanie 6.1 Poprawa dostępu do zatrudnienia oraz wspieranie aktywności zawodowej w regionie Poddziałanie 6.1.1 Wsparcie osób pozostających bez zatrudnienia na regionalnym rynku pracy </w:t>
      </w:r>
      <w:r w:rsidRPr="00851489">
        <w:rPr>
          <w:rStyle w:val="Uwydatnienie"/>
          <w:color w:val="000000"/>
          <w:sz w:val="24"/>
          <w:szCs w:val="24"/>
        </w:rPr>
        <w:t xml:space="preserve"> </w:t>
      </w:r>
      <w:r w:rsidRPr="00851489">
        <w:rPr>
          <w:color w:val="000000"/>
          <w:sz w:val="24"/>
          <w:szCs w:val="24"/>
        </w:rPr>
        <w:t>Programu Operacyjnego Kapitał Ludzki. współfinansowanego  z Europejskiego Funduszu Społecznego.</w:t>
      </w:r>
    </w:p>
    <w:p w:rsidR="005F68C7" w:rsidRPr="00851489" w:rsidRDefault="005F68C7" w:rsidP="005F68C7">
      <w:pPr>
        <w:pStyle w:val="Tekstpodstawowy"/>
        <w:jc w:val="both"/>
        <w:rPr>
          <w:color w:val="000000"/>
          <w:kern w:val="2"/>
          <w:sz w:val="24"/>
          <w:szCs w:val="24"/>
          <w:lang w:eastAsia="ar-SA"/>
        </w:rPr>
      </w:pP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color w:val="000000"/>
          <w:sz w:val="24"/>
          <w:szCs w:val="24"/>
        </w:rPr>
      </w:pPr>
      <w:r w:rsidRPr="00851489">
        <w:rPr>
          <w:color w:val="000000"/>
          <w:sz w:val="24"/>
          <w:szCs w:val="24"/>
        </w:rPr>
        <w:t>- zamieszczania LOGO UE, POKL – oznakowanie zgodne z Wytycznymi dotyczącymi  oznaczenia projektów realizowanych w ramach Programu Operacyjnego Kapitał Ludzki, na wszelkich materiałach szkoleniowych dla beneficjentów jak również zaświadczeniach (świadectwach) ukończenia szkolenia;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dostarczenia imiennego wykazu potwierdzającego odbiór materiałów dydaktycznych przez uczestników szkolenia;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lastRenderedPageBreak/>
        <w:t>-  przekazania jednego kompletu materiałów dla uczestnika do tut. Urzędu;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przekazania kserokopii dziennika zajęć;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dostarczenia wraz z fakturą za szkolenie szczegółowego zestawienia wszystkich usług składających się na ogólną kwotę faktury (zgodnie z preliminarzem)   - bez wyszczególniania kwot;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poddania się kontroli Powiatowego Urzędu Pracy oraz instytucji wymienionych  w dokumentach programowych PO KL;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color w:val="000000"/>
          <w:sz w:val="24"/>
          <w:szCs w:val="24"/>
        </w:rPr>
      </w:pPr>
      <w:r w:rsidRPr="00851489">
        <w:rPr>
          <w:sz w:val="24"/>
          <w:szCs w:val="24"/>
        </w:rPr>
        <w:t>-  przechowywania dokumentacji szkolen</w:t>
      </w:r>
      <w:r w:rsidRPr="00851489">
        <w:rPr>
          <w:color w:val="000000"/>
          <w:sz w:val="24"/>
          <w:szCs w:val="24"/>
        </w:rPr>
        <w:t>ia do 31.12.2020r.;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zapewnienia każdego dnia zajęć uczestnikom szkolenia serwisu kawowego: kawa , herbata, napoje;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konieczności zapewnienia warunków pracy zgodnie z przepisami bezpieczeństwa  i higieny pracy w trakcie trwania szkolenia;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koniecznego sprzętu jaki powinien zostać dostarczony beneficjentom ostatecznym na czas trwania szkolenia;</w:t>
      </w:r>
    </w:p>
    <w:p w:rsidR="005F68C7" w:rsidRPr="00851489" w:rsidRDefault="005F68C7" w:rsidP="005F68C7">
      <w:pPr>
        <w:pStyle w:val="Tekstpodstawowy"/>
        <w:tabs>
          <w:tab w:val="left" w:pos="360"/>
        </w:tabs>
        <w:spacing w:after="120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-  przeprowadzenia ankiety wśród uczestników szkolenia służącej do oceny szkolenia i przekazania kopii ankiet do tutejszego urzędu;</w:t>
      </w:r>
    </w:p>
    <w:p w:rsidR="005F68C7" w:rsidRPr="00851489" w:rsidRDefault="005F68C7" w:rsidP="005F68C7">
      <w:pPr>
        <w:tabs>
          <w:tab w:val="left" w:pos="360"/>
        </w:tabs>
        <w:jc w:val="both"/>
        <w:rPr>
          <w:sz w:val="24"/>
          <w:szCs w:val="24"/>
        </w:rPr>
      </w:pPr>
      <w:r w:rsidRPr="00851489">
        <w:rPr>
          <w:sz w:val="24"/>
          <w:szCs w:val="24"/>
        </w:rPr>
        <w:t xml:space="preserve">-  zarejestrowanie szkolenia na  stronie internetowej </w:t>
      </w:r>
      <w:hyperlink r:id="rId12" w:history="1">
        <w:r w:rsidRPr="00851489">
          <w:rPr>
            <w:rStyle w:val="Hipercze"/>
            <w:rFonts w:eastAsia="Lucida Sans Unicode"/>
            <w:sz w:val="24"/>
            <w:szCs w:val="24"/>
          </w:rPr>
          <w:t>www.inwestycjawkadry.info.pl</w:t>
        </w:r>
      </w:hyperlink>
    </w:p>
    <w:p w:rsidR="005F68C7" w:rsidRPr="00851489" w:rsidRDefault="005F68C7" w:rsidP="005F68C7">
      <w:pPr>
        <w:pStyle w:val="Tekstpodstawowy"/>
        <w:ind w:firstLine="708"/>
        <w:jc w:val="both"/>
        <w:rPr>
          <w:b/>
          <w:sz w:val="24"/>
          <w:szCs w:val="24"/>
        </w:rPr>
      </w:pPr>
      <w:r w:rsidRPr="00851489">
        <w:rPr>
          <w:b/>
          <w:sz w:val="24"/>
          <w:szCs w:val="24"/>
        </w:rPr>
        <w:t>16. Pouczenie o środkach ochrony prawnej</w:t>
      </w:r>
    </w:p>
    <w:p w:rsidR="005F68C7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Zgodnie z działem VI Ustawy Prawo Zamówień Publicznych (tekst jednolity: Dz. U. z 2010r. Nr 113 poz 759 ze zm.)</w:t>
      </w: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</w:p>
    <w:p w:rsidR="005F68C7" w:rsidRPr="00851489" w:rsidRDefault="005F68C7" w:rsidP="005F68C7">
      <w:pPr>
        <w:pStyle w:val="Tekstpodstawowy"/>
        <w:jc w:val="both"/>
        <w:rPr>
          <w:sz w:val="24"/>
          <w:szCs w:val="24"/>
        </w:rPr>
      </w:pPr>
      <w:r w:rsidRPr="00851489">
        <w:rPr>
          <w:sz w:val="24"/>
          <w:szCs w:val="24"/>
        </w:rPr>
        <w:t>16.07.2012 r.</w:t>
      </w:r>
    </w:p>
    <w:p w:rsidR="003934B2" w:rsidRDefault="003934B2"/>
    <w:sectPr w:rsidR="003934B2" w:rsidSect="0039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46875B3F"/>
    <w:multiLevelType w:val="hybridMultilevel"/>
    <w:tmpl w:val="8A7E98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68C7"/>
    <w:rsid w:val="003934B2"/>
    <w:rsid w:val="005F68C7"/>
    <w:rsid w:val="006864E2"/>
    <w:rsid w:val="00EC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next w:val="Tekstpodstawowy"/>
    <w:link w:val="Nagwek1Znak"/>
    <w:qFormat/>
    <w:rsid w:val="005F68C7"/>
    <w:pPr>
      <w:keepNext/>
      <w:widowControl w:val="0"/>
      <w:numPr>
        <w:numId w:val="1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5F68C7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8C7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F68C7"/>
    <w:rPr>
      <w:rFonts w:ascii="Calibri" w:eastAsia="Lucida Sans Unicode" w:hAnsi="Calibri" w:cs="Tahoma"/>
      <w:b/>
      <w:bCs/>
      <w:kern w:val="2"/>
      <w:lang w:eastAsia="ar-SA"/>
    </w:rPr>
  </w:style>
  <w:style w:type="character" w:styleId="Hipercze">
    <w:name w:val="Hyperlink"/>
    <w:basedOn w:val="Domylnaczcionkaakapitu"/>
    <w:rsid w:val="005F68C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68C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F68C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estern">
    <w:name w:val="western"/>
    <w:basedOn w:val="Normalny"/>
    <w:rsid w:val="005F68C7"/>
    <w:pPr>
      <w:spacing w:before="100" w:beforeAutospacing="1" w:after="100" w:afterAutospacing="1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5F6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2">
    <w:name w:val="text2"/>
    <w:rsid w:val="005F68C7"/>
  </w:style>
  <w:style w:type="character" w:styleId="Uwydatnienie">
    <w:name w:val="Emphasis"/>
    <w:basedOn w:val="Domylnaczcionkaakapitu"/>
    <w:uiPriority w:val="20"/>
    <w:qFormat/>
    <w:rsid w:val="005F68C7"/>
    <w:rPr>
      <w:i/>
      <w:iCs/>
    </w:rPr>
  </w:style>
  <w:style w:type="paragraph" w:customStyle="1" w:styleId="Tekstpodstawowy21">
    <w:name w:val="Tekst podstawowy 21"/>
    <w:rsid w:val="005F68C7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5F68C7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5F68C7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5F68C7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awkadry.inf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westycjawkadry.info.pl/" TargetMode="External"/><Relationship Id="rId12" Type="http://schemas.openxmlformats.org/officeDocument/2006/relationships/hyperlink" Target="http://www.inwestycjawkadry.inf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ub.dobrzyn.com.pl/" TargetMode="External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hyperlink" Target="http://www.pup-golub-dobrzyn.pl/" TargetMode="External"/><Relationship Id="rId10" Type="http://schemas.openxmlformats.org/officeDocument/2006/relationships/hyperlink" Target="http://www.inwestycjawkadry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4119</Words>
  <Characters>24714</Characters>
  <Application>Microsoft Office Word</Application>
  <DocSecurity>0</DocSecurity>
  <Lines>205</Lines>
  <Paragraphs>57</Paragraphs>
  <ScaleCrop>false</ScaleCrop>
  <Company/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</dc:creator>
  <cp:keywords/>
  <dc:description/>
  <cp:lastModifiedBy>kremer</cp:lastModifiedBy>
  <cp:revision>3</cp:revision>
  <dcterms:created xsi:type="dcterms:W3CDTF">2012-07-16T09:33:00Z</dcterms:created>
  <dcterms:modified xsi:type="dcterms:W3CDTF">2012-07-16T09:36:00Z</dcterms:modified>
</cp:coreProperties>
</file>