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49B" w14:textId="77777777" w:rsidR="008653A0" w:rsidRDefault="008653A0" w:rsidP="00865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XXVII/2026</w:t>
      </w:r>
      <w:r>
        <w:rPr>
          <w:rFonts w:ascii="Times New Roman" w:hAnsi="Times New Roman" w:cs="Times New Roman"/>
          <w:b/>
          <w:sz w:val="24"/>
          <w:szCs w:val="24"/>
        </w:rPr>
        <w:br/>
        <w:t>z obrad XXVII sesji Rady Powiatu</w:t>
      </w:r>
      <w:r>
        <w:rPr>
          <w:rFonts w:ascii="Times New Roman" w:hAnsi="Times New Roman" w:cs="Times New Roman"/>
          <w:b/>
          <w:sz w:val="24"/>
          <w:szCs w:val="24"/>
        </w:rPr>
        <w:br/>
        <w:t>Golubsko-Dobrzyńskiego VII kadencji</w:t>
      </w:r>
      <w:r>
        <w:rPr>
          <w:rFonts w:ascii="Times New Roman" w:hAnsi="Times New Roman" w:cs="Times New Roman"/>
          <w:b/>
          <w:sz w:val="24"/>
          <w:szCs w:val="24"/>
        </w:rPr>
        <w:br/>
        <w:t>zwołanej na dzień 26 lutego 2026 roku</w:t>
      </w:r>
      <w:r>
        <w:rPr>
          <w:rFonts w:ascii="Times New Roman" w:hAnsi="Times New Roman" w:cs="Times New Roman"/>
          <w:b/>
          <w:sz w:val="24"/>
          <w:szCs w:val="24"/>
        </w:rPr>
        <w:br/>
        <w:t>w sali posiedzeń Starostwa Powiatowego</w:t>
      </w:r>
    </w:p>
    <w:p w14:paraId="57246869" w14:textId="77777777" w:rsidR="008653A0" w:rsidRDefault="008653A0" w:rsidP="00865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676A3" w14:textId="77777777" w:rsidR="004C32CB" w:rsidRDefault="008653A0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</w:p>
    <w:p w14:paraId="1AC213AC" w14:textId="77777777" w:rsidR="008653A0" w:rsidRDefault="00C80B46" w:rsidP="004C32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godzinie 13:17</w:t>
      </w:r>
      <w:r w:rsidR="008653A0">
        <w:rPr>
          <w:rFonts w:ascii="Times New Roman" w:hAnsi="Times New Roman" w:cs="Times New Roman"/>
          <w:sz w:val="24"/>
          <w:szCs w:val="24"/>
        </w:rPr>
        <w:t xml:space="preserve"> XXVII sesję Rady Powiatu Golubsko-Dobrzyńskiego VII kadencji otworzył Przewodniczący Rady Powiatu Jacek Boluk-Sobolewski.</w:t>
      </w:r>
    </w:p>
    <w:p w14:paraId="227979C3" w14:textId="77777777" w:rsidR="008653A0" w:rsidRDefault="008653A0" w:rsidP="00865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wstępie Przewodniczący poinformował zebranych, że sesja została zwołana w trybie art. 15 ust. 7 ustawy o samorządzie powiatowym, na pisemny wniosek Zarządu Powiatu.</w:t>
      </w:r>
    </w:p>
    <w:p w14:paraId="2941043C" w14:textId="77777777" w:rsidR="008653A0" w:rsidRDefault="008653A0" w:rsidP="00865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powitał </w:t>
      </w:r>
      <w:r w:rsidR="004C32CB">
        <w:rPr>
          <w:rFonts w:ascii="Times New Roman" w:hAnsi="Times New Roman" w:cs="Times New Roman"/>
          <w:sz w:val="24"/>
          <w:szCs w:val="24"/>
        </w:rPr>
        <w:t>przybyłych na sesję Radnych Powiatu oraz członków Zarządu Powiatu, ze Starostą Golubsko-Dobrzyńskim na czele. Ponadto Przewodniczący Rady powitał Skarbnika Powiatu oraz Sekretarz Powiatu, a także wszystkich uczestniczących w sesji online.</w:t>
      </w:r>
    </w:p>
    <w:p w14:paraId="3E4C35D5" w14:textId="77777777" w:rsidR="004C32CB" w:rsidRDefault="004C32CB" w:rsidP="00865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A0386" w14:textId="77777777" w:rsidR="004C32CB" w:rsidRDefault="004C32CB" w:rsidP="00865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5725E8AC" w14:textId="77777777" w:rsidR="004C32CB" w:rsidRDefault="004C32CB" w:rsidP="004C32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obecności, stanowiącej załącznik do niniejszego protokołu, Przewodniczący Rady stwierdził, iż na ogólną liczbę 17 radnych, w sesji uczestniczy 15 radnych, co stanowi kworum, przy którym Rada Powiatu może obradować i podejmować prawomocne decyzje.</w:t>
      </w:r>
    </w:p>
    <w:p w14:paraId="04AE9F37" w14:textId="77777777" w:rsidR="00A27E86" w:rsidRDefault="00A27E86" w:rsidP="004C32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ACA31C" w14:textId="3DFCCBD8" w:rsidR="00A27E86" w:rsidRDefault="00A27E86" w:rsidP="00A27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radni: Mieczysław Gutmański i Sławomir Rożek.</w:t>
      </w:r>
    </w:p>
    <w:p w14:paraId="645BE2C7" w14:textId="77777777" w:rsidR="004C32CB" w:rsidRDefault="004C32CB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7D365" w14:textId="77777777" w:rsidR="004C32CB" w:rsidRDefault="004C32CB" w:rsidP="004C3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</w:t>
      </w:r>
    </w:p>
    <w:p w14:paraId="1115A123" w14:textId="77777777" w:rsidR="004C32CB" w:rsidRDefault="004C32CB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Rady skierował pytanie do radnych w kwestii chęci zgłaszania wniosków w sprawie zmian porządku obrad.</w:t>
      </w:r>
    </w:p>
    <w:p w14:paraId="05D36E38" w14:textId="77777777" w:rsidR="00714AD8" w:rsidRDefault="00714AD8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81E28" w14:textId="77777777" w:rsidR="00714AD8" w:rsidRDefault="00714AD8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Zmian w porządku obrad nie zgłoszono.</w:t>
      </w:r>
    </w:p>
    <w:p w14:paraId="52E9A6C4" w14:textId="77777777" w:rsidR="00714AD8" w:rsidRDefault="00714AD8" w:rsidP="004C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F9CEB" w14:textId="737B2001" w:rsidR="00714AD8" w:rsidRPr="00714AD8" w:rsidRDefault="00714AD8" w:rsidP="004C32C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4AD8">
        <w:rPr>
          <w:rFonts w:ascii="Times New Roman" w:hAnsi="Times New Roman" w:cs="Times New Roman"/>
          <w:sz w:val="24"/>
          <w:szCs w:val="24"/>
          <w:u w:val="single"/>
        </w:rPr>
        <w:t>Wobec powyższego porządek sesji przedstawiał się następująco:</w:t>
      </w:r>
    </w:p>
    <w:p w14:paraId="3423DCE8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XXVII sesji.</w:t>
      </w:r>
    </w:p>
    <w:p w14:paraId="5EDE7B95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Stwierdzenie kworum.</w:t>
      </w:r>
    </w:p>
    <w:p w14:paraId="1837F207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354CA36D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Sekretarza obrad.</w:t>
      </w:r>
    </w:p>
    <w:p w14:paraId="58265EDE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5312556C" w14:textId="77777777" w:rsidR="00714AD8" w:rsidRDefault="00714AD8" w:rsidP="00714A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zmieniającej uchwałę w sprawie uchwalenia budżetu Powiatu Golubsko-Dobrzyńskiego na 2026 rok;</w:t>
      </w:r>
    </w:p>
    <w:p w14:paraId="0163E3DC" w14:textId="77777777" w:rsidR="00714AD8" w:rsidRDefault="00714AD8" w:rsidP="00714A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przekazania wniosku według właściwości.</w:t>
      </w:r>
    </w:p>
    <w:p w14:paraId="7029174E" w14:textId="77777777" w:rsidR="00714AD8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Interpelacje, wnioski i oświadczenia.</w:t>
      </w:r>
    </w:p>
    <w:p w14:paraId="6588E5BD" w14:textId="678426D0" w:rsidR="004120D8" w:rsidRPr="00A27E86" w:rsidRDefault="00714AD8" w:rsidP="00714A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Zakończenie.</w:t>
      </w:r>
    </w:p>
    <w:p w14:paraId="4FE27E64" w14:textId="77777777" w:rsidR="00714AD8" w:rsidRDefault="00714AD8" w:rsidP="00714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 4</w:t>
      </w:r>
    </w:p>
    <w:p w14:paraId="3F17B066" w14:textId="77777777" w:rsidR="00714AD8" w:rsidRDefault="00714AD8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4638">
        <w:rPr>
          <w:rFonts w:ascii="Times New Roman" w:hAnsi="Times New Roman" w:cs="Times New Roman"/>
          <w:sz w:val="24"/>
          <w:szCs w:val="24"/>
        </w:rPr>
        <w:t>Przewodniczący Rady Jacek Boluk-Sobolewski, przechodząc do kolejnego punktu obrad zaproponował, aby funkcję</w:t>
      </w:r>
      <w:r w:rsidR="007E2584">
        <w:rPr>
          <w:rFonts w:ascii="Times New Roman" w:hAnsi="Times New Roman" w:cs="Times New Roman"/>
          <w:sz w:val="24"/>
          <w:szCs w:val="24"/>
        </w:rPr>
        <w:t xml:space="preserve"> Sekretarza Obrad XXVII sesji Rady Powiatu Golubsko-Dobrzyńskiego objął radny Marian Wrzesiński.</w:t>
      </w:r>
    </w:p>
    <w:p w14:paraId="0AD70C61" w14:textId="77777777" w:rsidR="007E2584" w:rsidRDefault="007E2584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27730" w14:textId="25390661" w:rsidR="00D5325D" w:rsidRDefault="007E2584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Radny wyraził zgodę na pełnienie obowiązków Sekretarza Obrad. Wobec tego </w:t>
      </w:r>
      <w:r w:rsidR="00D5325D">
        <w:rPr>
          <w:rFonts w:ascii="Times New Roman" w:hAnsi="Times New Roman" w:cs="Times New Roman"/>
          <w:sz w:val="24"/>
          <w:szCs w:val="24"/>
        </w:rPr>
        <w:t xml:space="preserve">wybór Sekretarza został poddany pod głosowanie i przyjęty jednogłośnie, </w:t>
      </w:r>
      <w:r w:rsidR="00A27E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5325D">
        <w:rPr>
          <w:rFonts w:ascii="Times New Roman" w:hAnsi="Times New Roman" w:cs="Times New Roman"/>
          <w:sz w:val="24"/>
          <w:szCs w:val="24"/>
        </w:rPr>
        <w:t xml:space="preserve">przy 15-osobowym składzie Rady. </w:t>
      </w:r>
    </w:p>
    <w:p w14:paraId="7FF1A76E" w14:textId="77777777" w:rsidR="00A27E86" w:rsidRDefault="00A27E86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34095" w14:textId="77777777" w:rsidR="00D5325D" w:rsidRDefault="00D5325D" w:rsidP="00714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</w:p>
    <w:p w14:paraId="09016D4C" w14:textId="5619F837" w:rsidR="00D5325D" w:rsidRDefault="00D5325D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punkcie tym, Przewodniczący Rady</w:t>
      </w:r>
      <w:r w:rsidR="00B60D9B">
        <w:rPr>
          <w:rFonts w:ascii="Times New Roman" w:hAnsi="Times New Roman" w:cs="Times New Roman"/>
          <w:sz w:val="24"/>
          <w:szCs w:val="24"/>
        </w:rPr>
        <w:t xml:space="preserve"> Powiatu</w:t>
      </w:r>
      <w:r>
        <w:rPr>
          <w:rFonts w:ascii="Times New Roman" w:hAnsi="Times New Roman" w:cs="Times New Roman"/>
          <w:sz w:val="24"/>
          <w:szCs w:val="24"/>
        </w:rPr>
        <w:t xml:space="preserve"> zwrócił się do </w:t>
      </w:r>
      <w:r w:rsidR="00B60D9B">
        <w:rPr>
          <w:rFonts w:ascii="Times New Roman" w:hAnsi="Times New Roman" w:cs="Times New Roman"/>
          <w:sz w:val="24"/>
          <w:szCs w:val="24"/>
        </w:rPr>
        <w:t xml:space="preserve">radnych z wnioskiem o wyrażenie zgody na nieodczytywanie treści projektów uchwał. </w:t>
      </w:r>
      <w:r w:rsidR="0025017B">
        <w:rPr>
          <w:rFonts w:ascii="Times New Roman" w:hAnsi="Times New Roman" w:cs="Times New Roman"/>
          <w:sz w:val="24"/>
          <w:szCs w:val="24"/>
        </w:rPr>
        <w:t xml:space="preserve">Wyjaśnił, że radni otrzymali projekty uchwał z odpowiednim wyprzedzeniem, jak również zostały one zamieszczone w </w:t>
      </w:r>
      <w:r w:rsidR="00A27E86">
        <w:rPr>
          <w:rFonts w:ascii="Times New Roman" w:hAnsi="Times New Roman" w:cs="Times New Roman"/>
          <w:sz w:val="24"/>
          <w:szCs w:val="24"/>
        </w:rPr>
        <w:t>p</w:t>
      </w:r>
      <w:r w:rsidR="0025017B">
        <w:rPr>
          <w:rFonts w:ascii="Times New Roman" w:hAnsi="Times New Roman" w:cs="Times New Roman"/>
          <w:sz w:val="24"/>
          <w:szCs w:val="24"/>
        </w:rPr>
        <w:t xml:space="preserve">ortalu </w:t>
      </w:r>
      <w:r w:rsidR="00A27E86">
        <w:rPr>
          <w:rFonts w:ascii="Times New Roman" w:hAnsi="Times New Roman" w:cs="Times New Roman"/>
          <w:sz w:val="24"/>
          <w:szCs w:val="24"/>
        </w:rPr>
        <w:t>m</w:t>
      </w:r>
      <w:r w:rsidR="0025017B">
        <w:rPr>
          <w:rFonts w:ascii="Times New Roman" w:hAnsi="Times New Roman" w:cs="Times New Roman"/>
          <w:sz w:val="24"/>
          <w:szCs w:val="24"/>
        </w:rPr>
        <w:t>ieszkańca systemu eSesja, dzięki czemu wszystkie zainteresowane osoby mogły się z nimi zapoznać.</w:t>
      </w:r>
    </w:p>
    <w:p w14:paraId="16CAB5EF" w14:textId="77777777" w:rsidR="0025017B" w:rsidRDefault="0025017B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24393" w14:textId="77777777" w:rsidR="0025017B" w:rsidRDefault="0025017B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brakiem innych propozycji, Przewodniczący</w:t>
      </w:r>
      <w:r w:rsidR="004120D8"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hAnsi="Times New Roman" w:cs="Times New Roman"/>
          <w:sz w:val="24"/>
          <w:szCs w:val="24"/>
        </w:rPr>
        <w:t xml:space="preserve"> poddał ww. wniosek pod głosowanie</w:t>
      </w:r>
      <w:r w:rsidR="004120D8">
        <w:rPr>
          <w:rFonts w:ascii="Times New Roman" w:hAnsi="Times New Roman" w:cs="Times New Roman"/>
          <w:sz w:val="24"/>
          <w:szCs w:val="24"/>
        </w:rPr>
        <w:t>.</w:t>
      </w:r>
    </w:p>
    <w:p w14:paraId="46D74F9E" w14:textId="77777777" w:rsidR="004120D8" w:rsidRDefault="004120D8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64BEC" w14:textId="78AACD68" w:rsidR="004120D8" w:rsidRDefault="004120D8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Radni jednogłośnie, 15 głosami „ZA” wyrazili zgodę na nieodczytywanie </w:t>
      </w:r>
      <w:r w:rsidR="00A27E86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>w całości treści projektów uchwał.</w:t>
      </w:r>
    </w:p>
    <w:p w14:paraId="6B6B694F" w14:textId="77777777" w:rsidR="004120D8" w:rsidRDefault="004120D8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B3EDF8" w14:textId="77777777" w:rsidR="004120D8" w:rsidRDefault="00573293" w:rsidP="00714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  <w:r w:rsidR="004120D8">
        <w:rPr>
          <w:rFonts w:ascii="Times New Roman" w:hAnsi="Times New Roman" w:cs="Times New Roman"/>
          <w:b/>
          <w:sz w:val="24"/>
          <w:szCs w:val="24"/>
        </w:rPr>
        <w:t>a</w:t>
      </w:r>
    </w:p>
    <w:p w14:paraId="1BBCF6B9" w14:textId="77777777" w:rsidR="004120D8" w:rsidRDefault="004120D8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poinformował zebranych, że pierwszym projektem uchwały jest projekt uchwały zmieniającej uchwałę w sprawie uchwalenia budżetu Powiatu Golubsko-Dobrzyńskiego na 2026 rok. Następnie poprosił Panią Skarbnik o </w:t>
      </w:r>
      <w:r w:rsidR="00607655">
        <w:rPr>
          <w:rFonts w:ascii="Times New Roman" w:hAnsi="Times New Roman" w:cs="Times New Roman"/>
          <w:sz w:val="24"/>
          <w:szCs w:val="24"/>
        </w:rPr>
        <w:t>omówienie zakresu zmian</w:t>
      </w:r>
      <w:r w:rsidR="007D0D82">
        <w:rPr>
          <w:rFonts w:ascii="Times New Roman" w:hAnsi="Times New Roman" w:cs="Times New Roman"/>
          <w:sz w:val="24"/>
          <w:szCs w:val="24"/>
        </w:rPr>
        <w:t>.</w:t>
      </w:r>
    </w:p>
    <w:p w14:paraId="3B51D074" w14:textId="77777777" w:rsidR="007D0D82" w:rsidRDefault="007D0D8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6C34A" w14:textId="098688DD" w:rsidR="007D0D82" w:rsidRDefault="007D0D8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Skarbnik Magdalena Chruściel przekazała, że zmiany ujęte w zakresie dochodów bieżących i wydatków bieżących w uchwale budżetowej opiewają na takie same kwoty, co skutkuje ogólnym zwiększeniem dochodów bieżących o kwotę 197 135, 57 zł. Poinformowała także, iż dochody majątkowe nie ulegają zmianie</w:t>
      </w:r>
      <w:r w:rsidR="00A27E86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 taką samą kwotę, </w:t>
      </w:r>
      <w:r w:rsidR="00A27E86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z w:val="24"/>
          <w:szCs w:val="24"/>
        </w:rPr>
        <w:t xml:space="preserve"> 197 135,57 zł zwiększone zostają wydatki bieżące</w:t>
      </w:r>
      <w:r w:rsidR="00A27E86">
        <w:rPr>
          <w:rFonts w:ascii="Times New Roman" w:hAnsi="Times New Roman" w:cs="Times New Roman"/>
          <w:sz w:val="24"/>
          <w:szCs w:val="24"/>
        </w:rPr>
        <w:t>. Natomiast</w:t>
      </w:r>
      <w:r>
        <w:rPr>
          <w:rFonts w:ascii="Times New Roman" w:hAnsi="Times New Roman" w:cs="Times New Roman"/>
          <w:sz w:val="24"/>
          <w:szCs w:val="24"/>
        </w:rPr>
        <w:t xml:space="preserve"> wydatki majątkowe nie ulegają zmianie. Kończąc wypowiedź, Pani Skarbnik dodała, że wszystkie zmiany są odpowiednio ujęte w załącznikach do uchwały.</w:t>
      </w:r>
    </w:p>
    <w:p w14:paraId="1A6EBCDC" w14:textId="77777777" w:rsidR="007D0D82" w:rsidRDefault="007D0D8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008A2" w14:textId="77777777" w:rsidR="007D0D82" w:rsidRDefault="007D0D8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brakiem pytań, Przewodniczący Rady Powiatu poddał pod głosowanie projekt uchwały zmieniającej uchwałę </w:t>
      </w:r>
      <w:r w:rsidR="004646F8">
        <w:rPr>
          <w:rFonts w:ascii="Times New Roman" w:hAnsi="Times New Roman" w:cs="Times New Roman"/>
          <w:sz w:val="24"/>
          <w:szCs w:val="24"/>
        </w:rPr>
        <w:t>w sprawie uchwalenia budżetu Powiatu Golubsko-Dobrzyńskiego na 2026 rok.</w:t>
      </w:r>
    </w:p>
    <w:p w14:paraId="0A67F7FC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13CD0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15 obecnych Radnych, 15 głosowało „ZA”.</w:t>
      </w:r>
    </w:p>
    <w:p w14:paraId="31A6CF3B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8D1D7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zmieniająca uchwałę w sprawie uchwalenia budżetu Powiatu Golubsko-Dobrzyńskiego na rok 2026 została przyjęta jednogłośnie.</w:t>
      </w:r>
    </w:p>
    <w:p w14:paraId="3B4702EB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7B4BC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5b</w:t>
      </w:r>
    </w:p>
    <w:p w14:paraId="0FED4F17" w14:textId="77777777" w:rsidR="00573293" w:rsidRDefault="00573293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Kolejnym projektem uchwały był projekt uchwały w sprawie przekazania wniosku według właściwości.</w:t>
      </w:r>
    </w:p>
    <w:p w14:paraId="1DFFE113" w14:textId="4AE0C6A6" w:rsidR="006E7CF7" w:rsidRDefault="006E7CF7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poinformował, że przedmiotowy projekt uchwały został </w:t>
      </w:r>
      <w:r w:rsidR="00701D02">
        <w:rPr>
          <w:rFonts w:ascii="Times New Roman" w:hAnsi="Times New Roman" w:cs="Times New Roman"/>
          <w:sz w:val="24"/>
          <w:szCs w:val="24"/>
        </w:rPr>
        <w:t xml:space="preserve">przygotowany przez Komisję </w:t>
      </w:r>
      <w:r w:rsidR="00A27E86">
        <w:rPr>
          <w:rFonts w:ascii="Times New Roman" w:hAnsi="Times New Roman" w:cs="Times New Roman"/>
          <w:sz w:val="24"/>
          <w:szCs w:val="24"/>
        </w:rPr>
        <w:t>s</w:t>
      </w:r>
      <w:r w:rsidR="00701D02">
        <w:rPr>
          <w:rFonts w:ascii="Times New Roman" w:hAnsi="Times New Roman" w:cs="Times New Roman"/>
          <w:sz w:val="24"/>
          <w:szCs w:val="24"/>
        </w:rPr>
        <w:t xml:space="preserve">karg, </w:t>
      </w:r>
      <w:r w:rsidR="00A27E86">
        <w:rPr>
          <w:rFonts w:ascii="Times New Roman" w:hAnsi="Times New Roman" w:cs="Times New Roman"/>
          <w:sz w:val="24"/>
          <w:szCs w:val="24"/>
        </w:rPr>
        <w:t>w</w:t>
      </w:r>
      <w:r w:rsidR="00701D02">
        <w:rPr>
          <w:rFonts w:ascii="Times New Roman" w:hAnsi="Times New Roman" w:cs="Times New Roman"/>
          <w:sz w:val="24"/>
          <w:szCs w:val="24"/>
        </w:rPr>
        <w:t xml:space="preserve">niosków i </w:t>
      </w:r>
      <w:r w:rsidR="00A27E86">
        <w:rPr>
          <w:rFonts w:ascii="Times New Roman" w:hAnsi="Times New Roman" w:cs="Times New Roman"/>
          <w:sz w:val="24"/>
          <w:szCs w:val="24"/>
        </w:rPr>
        <w:t>p</w:t>
      </w:r>
      <w:r w:rsidR="00701D02">
        <w:rPr>
          <w:rFonts w:ascii="Times New Roman" w:hAnsi="Times New Roman" w:cs="Times New Roman"/>
          <w:sz w:val="24"/>
          <w:szCs w:val="24"/>
        </w:rPr>
        <w:t xml:space="preserve">etycji, co jest równoznaczne z jego pozytywnym zaopiniowaniem. Następnie poprosił Przewodniczącego Komisji </w:t>
      </w:r>
      <w:r w:rsidR="00A27E86">
        <w:rPr>
          <w:rFonts w:ascii="Times New Roman" w:hAnsi="Times New Roman" w:cs="Times New Roman"/>
          <w:sz w:val="24"/>
          <w:szCs w:val="24"/>
        </w:rPr>
        <w:t>s</w:t>
      </w:r>
      <w:r w:rsidR="00701D02">
        <w:rPr>
          <w:rFonts w:ascii="Times New Roman" w:hAnsi="Times New Roman" w:cs="Times New Roman"/>
          <w:sz w:val="24"/>
          <w:szCs w:val="24"/>
        </w:rPr>
        <w:t xml:space="preserve">karg, </w:t>
      </w:r>
      <w:r w:rsidR="00A27E86">
        <w:rPr>
          <w:rFonts w:ascii="Times New Roman" w:hAnsi="Times New Roman" w:cs="Times New Roman"/>
          <w:sz w:val="24"/>
          <w:szCs w:val="24"/>
        </w:rPr>
        <w:t>w</w:t>
      </w:r>
      <w:r w:rsidR="00701D02">
        <w:rPr>
          <w:rFonts w:ascii="Times New Roman" w:hAnsi="Times New Roman" w:cs="Times New Roman"/>
          <w:sz w:val="24"/>
          <w:szCs w:val="24"/>
        </w:rPr>
        <w:t xml:space="preserve">niosków i </w:t>
      </w:r>
      <w:r w:rsidR="00A27E86">
        <w:rPr>
          <w:rFonts w:ascii="Times New Roman" w:hAnsi="Times New Roman" w:cs="Times New Roman"/>
          <w:sz w:val="24"/>
          <w:szCs w:val="24"/>
        </w:rPr>
        <w:t>p</w:t>
      </w:r>
      <w:r w:rsidR="00701D02">
        <w:rPr>
          <w:rFonts w:ascii="Times New Roman" w:hAnsi="Times New Roman" w:cs="Times New Roman"/>
          <w:sz w:val="24"/>
          <w:szCs w:val="24"/>
        </w:rPr>
        <w:t>etycji, pełniącego równocześnie funkcję Sekretarza Obrad, Mariana Wrzesińskiego o omówienie</w:t>
      </w:r>
      <w:r w:rsidR="0070539A">
        <w:rPr>
          <w:rFonts w:ascii="Times New Roman" w:hAnsi="Times New Roman" w:cs="Times New Roman"/>
          <w:sz w:val="24"/>
          <w:szCs w:val="24"/>
        </w:rPr>
        <w:t xml:space="preserve"> projektu uchwały</w:t>
      </w:r>
      <w:r w:rsidR="00701D02">
        <w:rPr>
          <w:rFonts w:ascii="Times New Roman" w:hAnsi="Times New Roman" w:cs="Times New Roman"/>
          <w:sz w:val="24"/>
          <w:szCs w:val="24"/>
        </w:rPr>
        <w:t>.</w:t>
      </w:r>
    </w:p>
    <w:p w14:paraId="7C6A66D2" w14:textId="77777777" w:rsidR="00701D02" w:rsidRDefault="00701D0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78D16" w14:textId="4B5344BE" w:rsidR="00701D02" w:rsidRDefault="00701D02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  <w:r w:rsidR="007053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karg, </w:t>
      </w:r>
      <w:r w:rsidR="0070539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niosków i </w:t>
      </w:r>
      <w:r w:rsidR="0070539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etycj</w:t>
      </w:r>
      <w:r w:rsidR="009B4F7E">
        <w:rPr>
          <w:rFonts w:ascii="Times New Roman" w:hAnsi="Times New Roman" w:cs="Times New Roman"/>
          <w:sz w:val="24"/>
          <w:szCs w:val="24"/>
        </w:rPr>
        <w:t>i</w:t>
      </w:r>
      <w:r w:rsidR="0070539A">
        <w:rPr>
          <w:rFonts w:ascii="Times New Roman" w:hAnsi="Times New Roman" w:cs="Times New Roman"/>
          <w:sz w:val="24"/>
          <w:szCs w:val="24"/>
        </w:rPr>
        <w:t xml:space="preserve"> </w:t>
      </w:r>
      <w:r w:rsidR="009B4F7E">
        <w:rPr>
          <w:rFonts w:ascii="Times New Roman" w:hAnsi="Times New Roman" w:cs="Times New Roman"/>
          <w:sz w:val="24"/>
          <w:szCs w:val="24"/>
        </w:rPr>
        <w:t>Marian Wrzesiński przekazał, że 18 lutego wpłynął wniosek mieszkanki Golubia-Dobrzynia w sprawie objęcia nadzorem niszczenia siedliska gatunków chronionych prz</w:t>
      </w:r>
      <w:r w:rsidR="0070539A">
        <w:rPr>
          <w:rFonts w:ascii="Times New Roman" w:hAnsi="Times New Roman" w:cs="Times New Roman"/>
          <w:sz w:val="24"/>
          <w:szCs w:val="24"/>
        </w:rPr>
        <w:t>ez</w:t>
      </w:r>
      <w:r w:rsidR="009B4F7E">
        <w:rPr>
          <w:rFonts w:ascii="Times New Roman" w:hAnsi="Times New Roman" w:cs="Times New Roman"/>
          <w:sz w:val="24"/>
          <w:szCs w:val="24"/>
        </w:rPr>
        <w:t xml:space="preserve"> spółdzielni</w:t>
      </w:r>
      <w:r w:rsidR="0070539A">
        <w:rPr>
          <w:rFonts w:ascii="Times New Roman" w:hAnsi="Times New Roman" w:cs="Times New Roman"/>
          <w:sz w:val="24"/>
          <w:szCs w:val="24"/>
        </w:rPr>
        <w:t xml:space="preserve">e </w:t>
      </w:r>
      <w:r w:rsidR="009B4F7E">
        <w:rPr>
          <w:rFonts w:ascii="Times New Roman" w:hAnsi="Times New Roman" w:cs="Times New Roman"/>
          <w:sz w:val="24"/>
          <w:szCs w:val="24"/>
        </w:rPr>
        <w:t>mieszkaniow</w:t>
      </w:r>
      <w:r w:rsidR="0070539A">
        <w:rPr>
          <w:rFonts w:ascii="Times New Roman" w:hAnsi="Times New Roman" w:cs="Times New Roman"/>
          <w:sz w:val="24"/>
          <w:szCs w:val="24"/>
        </w:rPr>
        <w:t>ą</w:t>
      </w:r>
      <w:r w:rsidR="009B4F7E">
        <w:rPr>
          <w:rFonts w:ascii="Times New Roman" w:hAnsi="Times New Roman" w:cs="Times New Roman"/>
          <w:sz w:val="24"/>
          <w:szCs w:val="24"/>
        </w:rPr>
        <w:t xml:space="preserve"> w Golubiu-Dobrzyniu. Poinformował, iż po zapoznaniu się ze sprawą Komisja </w:t>
      </w:r>
      <w:r w:rsidR="0070539A">
        <w:rPr>
          <w:rFonts w:ascii="Times New Roman" w:hAnsi="Times New Roman" w:cs="Times New Roman"/>
          <w:sz w:val="24"/>
          <w:szCs w:val="24"/>
        </w:rPr>
        <w:t xml:space="preserve">przyjęła stanowisko i wypracowała projekt uchwały rekomendujący przekazanie wniosku do </w:t>
      </w:r>
      <w:r w:rsidR="00BA2659">
        <w:rPr>
          <w:rFonts w:ascii="Times New Roman" w:hAnsi="Times New Roman" w:cs="Times New Roman"/>
          <w:sz w:val="24"/>
          <w:szCs w:val="24"/>
        </w:rPr>
        <w:t xml:space="preserve">Regionalnej Dyrekcji Ochrony Środowiska w Bydgoszczy, </w:t>
      </w:r>
      <w:r w:rsidR="0070539A">
        <w:rPr>
          <w:rFonts w:ascii="Times New Roman" w:hAnsi="Times New Roman" w:cs="Times New Roman"/>
          <w:sz w:val="24"/>
          <w:szCs w:val="24"/>
        </w:rPr>
        <w:t xml:space="preserve">Burmistrza Miasta Golubia-Dobrzynia oraz Spółdzielni Mieszkaniowej w Golubiu-Dobrzyniu, </w:t>
      </w:r>
      <w:r w:rsidR="00BA2659">
        <w:rPr>
          <w:rFonts w:ascii="Times New Roman" w:hAnsi="Times New Roman" w:cs="Times New Roman"/>
          <w:sz w:val="24"/>
          <w:szCs w:val="24"/>
        </w:rPr>
        <w:t>ponieważ sprawa ta nie należy do zakresu działania</w:t>
      </w:r>
      <w:r w:rsidR="00723C39">
        <w:rPr>
          <w:rFonts w:ascii="Times New Roman" w:hAnsi="Times New Roman" w:cs="Times New Roman"/>
          <w:sz w:val="24"/>
          <w:szCs w:val="24"/>
        </w:rPr>
        <w:t xml:space="preserve"> </w:t>
      </w:r>
      <w:r w:rsidR="0070539A">
        <w:rPr>
          <w:rFonts w:ascii="Times New Roman" w:hAnsi="Times New Roman" w:cs="Times New Roman"/>
          <w:sz w:val="24"/>
          <w:szCs w:val="24"/>
        </w:rPr>
        <w:t>Rady Powiatu.</w:t>
      </w:r>
    </w:p>
    <w:p w14:paraId="6BEC5623" w14:textId="77777777" w:rsidR="00723C39" w:rsidRDefault="00723C3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B1720D" w14:textId="22B614F2" w:rsidR="00723C39" w:rsidRDefault="00723C3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AEB">
        <w:rPr>
          <w:rFonts w:ascii="Times New Roman" w:hAnsi="Times New Roman" w:cs="Times New Roman"/>
          <w:sz w:val="24"/>
          <w:szCs w:val="24"/>
        </w:rPr>
        <w:t>Wobec możliwości składania uwag</w:t>
      </w:r>
      <w:r>
        <w:rPr>
          <w:rFonts w:ascii="Times New Roman" w:hAnsi="Times New Roman" w:cs="Times New Roman"/>
          <w:sz w:val="24"/>
          <w:szCs w:val="24"/>
        </w:rPr>
        <w:t>, wniosek co do treści uchwały złożył Przewodniczący Komisji Budżetu</w:t>
      </w:r>
      <w:r w:rsidR="009F0A61">
        <w:rPr>
          <w:rFonts w:ascii="Times New Roman" w:hAnsi="Times New Roman" w:cs="Times New Roman"/>
          <w:sz w:val="24"/>
          <w:szCs w:val="24"/>
        </w:rPr>
        <w:t xml:space="preserve"> </w:t>
      </w:r>
      <w:r w:rsidR="0070539A">
        <w:rPr>
          <w:rFonts w:ascii="Times New Roman" w:hAnsi="Times New Roman" w:cs="Times New Roman"/>
          <w:sz w:val="24"/>
          <w:szCs w:val="24"/>
        </w:rPr>
        <w:t xml:space="preserve">i Infrastruktury </w:t>
      </w:r>
      <w:r w:rsidR="009F0A61">
        <w:rPr>
          <w:rFonts w:ascii="Times New Roman" w:hAnsi="Times New Roman" w:cs="Times New Roman"/>
          <w:sz w:val="24"/>
          <w:szCs w:val="24"/>
        </w:rPr>
        <w:t>Wojciech Kwiatkowski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3B75">
        <w:rPr>
          <w:rFonts w:ascii="Times New Roman" w:hAnsi="Times New Roman" w:cs="Times New Roman"/>
          <w:sz w:val="24"/>
          <w:szCs w:val="24"/>
        </w:rPr>
        <w:t>Przewodniczący</w:t>
      </w:r>
      <w:r w:rsidR="009634ED">
        <w:rPr>
          <w:rFonts w:ascii="Times New Roman" w:hAnsi="Times New Roman" w:cs="Times New Roman"/>
          <w:sz w:val="24"/>
          <w:szCs w:val="24"/>
        </w:rPr>
        <w:t xml:space="preserve"> Komisji </w:t>
      </w:r>
      <w:r w:rsidR="00F23B75">
        <w:rPr>
          <w:rFonts w:ascii="Times New Roman" w:hAnsi="Times New Roman" w:cs="Times New Roman"/>
          <w:sz w:val="24"/>
          <w:szCs w:val="24"/>
        </w:rPr>
        <w:t xml:space="preserve">stwierdził, iż przekazanie sprawy do innych organów jest słuszne, natomiast treść uchwały sformułowano w taki sposób, jakby Rada Powiatu przesądzała o zasadności </w:t>
      </w:r>
      <w:r w:rsidR="00F23B75" w:rsidRPr="0070539A">
        <w:rPr>
          <w:rFonts w:ascii="Times New Roman" w:hAnsi="Times New Roman" w:cs="Times New Roman"/>
          <w:sz w:val="24"/>
          <w:szCs w:val="24"/>
        </w:rPr>
        <w:t>wniosku</w:t>
      </w:r>
      <w:r w:rsidR="00F23B75">
        <w:rPr>
          <w:rFonts w:ascii="Times New Roman" w:hAnsi="Times New Roman" w:cs="Times New Roman"/>
          <w:sz w:val="24"/>
          <w:szCs w:val="24"/>
        </w:rPr>
        <w:t xml:space="preserve"> </w:t>
      </w:r>
      <w:r w:rsidR="0070539A">
        <w:rPr>
          <w:rFonts w:ascii="Times New Roman" w:hAnsi="Times New Roman" w:cs="Times New Roman"/>
          <w:sz w:val="24"/>
          <w:szCs w:val="24"/>
        </w:rPr>
        <w:t xml:space="preserve">mieszkanki </w:t>
      </w:r>
      <w:r w:rsidR="00F23B75">
        <w:rPr>
          <w:rFonts w:ascii="Times New Roman" w:hAnsi="Times New Roman" w:cs="Times New Roman"/>
          <w:sz w:val="24"/>
          <w:szCs w:val="24"/>
        </w:rPr>
        <w:t>W tym m</w:t>
      </w:r>
      <w:r w:rsidR="004B4AEB">
        <w:rPr>
          <w:rFonts w:ascii="Times New Roman" w:hAnsi="Times New Roman" w:cs="Times New Roman"/>
          <w:sz w:val="24"/>
          <w:szCs w:val="24"/>
        </w:rPr>
        <w:t>iejscu Przewodniczący zacytował fragment treści</w:t>
      </w:r>
      <w:r w:rsidR="00F23B75">
        <w:rPr>
          <w:rFonts w:ascii="Times New Roman" w:hAnsi="Times New Roman" w:cs="Times New Roman"/>
          <w:sz w:val="24"/>
          <w:szCs w:val="24"/>
        </w:rPr>
        <w:t xml:space="preserve"> uchwały, a następnie poprosił o dodanie słowa „domniemanego” bądź „rzekomego” przed słowem „niszczenia”. Uzasadniał, </w:t>
      </w:r>
      <w:r w:rsidR="00F23B75" w:rsidRPr="00582986">
        <w:rPr>
          <w:rFonts w:ascii="Times New Roman" w:hAnsi="Times New Roman" w:cs="Times New Roman"/>
          <w:sz w:val="24"/>
          <w:szCs w:val="24"/>
        </w:rPr>
        <w:t>iż Rada</w:t>
      </w:r>
      <w:r w:rsidR="00F23B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3B75">
        <w:rPr>
          <w:rFonts w:ascii="Times New Roman" w:hAnsi="Times New Roman" w:cs="Times New Roman"/>
          <w:sz w:val="24"/>
          <w:szCs w:val="24"/>
        </w:rPr>
        <w:t>nie stwierdz</w:t>
      </w:r>
      <w:r w:rsidR="00582986">
        <w:rPr>
          <w:rFonts w:ascii="Times New Roman" w:hAnsi="Times New Roman" w:cs="Times New Roman"/>
          <w:sz w:val="24"/>
          <w:szCs w:val="24"/>
        </w:rPr>
        <w:t>a</w:t>
      </w:r>
      <w:r w:rsidR="00F23B75">
        <w:rPr>
          <w:rFonts w:ascii="Times New Roman" w:hAnsi="Times New Roman" w:cs="Times New Roman"/>
          <w:sz w:val="24"/>
          <w:szCs w:val="24"/>
        </w:rPr>
        <w:t>, że to niszczenie stało się faktem, natomiast z obecnego brzmienia wynika</w:t>
      </w:r>
      <w:r w:rsidR="004B4AEB">
        <w:rPr>
          <w:rFonts w:ascii="Times New Roman" w:hAnsi="Times New Roman" w:cs="Times New Roman"/>
          <w:sz w:val="24"/>
          <w:szCs w:val="24"/>
        </w:rPr>
        <w:t xml:space="preserve">, </w:t>
      </w:r>
      <w:r w:rsidR="00582986">
        <w:rPr>
          <w:rFonts w:ascii="Times New Roman" w:hAnsi="Times New Roman" w:cs="Times New Roman"/>
          <w:sz w:val="24"/>
          <w:szCs w:val="24"/>
        </w:rPr>
        <w:t xml:space="preserve">jakby Rada to stwierdziła, lecz nie miała zasadności rozpatrzenia. </w:t>
      </w:r>
    </w:p>
    <w:p w14:paraId="067147F3" w14:textId="77777777" w:rsidR="007121CF" w:rsidRDefault="007121CF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E1E5FB" w14:textId="77777777" w:rsidR="007121CF" w:rsidRDefault="007121CF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odpowiedział, iż </w:t>
      </w:r>
      <w:r w:rsidR="00525921">
        <w:rPr>
          <w:rFonts w:ascii="Times New Roman" w:hAnsi="Times New Roman" w:cs="Times New Roman"/>
          <w:sz w:val="24"/>
          <w:szCs w:val="24"/>
        </w:rPr>
        <w:t>doszedł do podobnych wniosków, a sprawę konsultował z prawnikiem.</w:t>
      </w:r>
      <w:r w:rsidR="009F0A61">
        <w:rPr>
          <w:rFonts w:ascii="Times New Roman" w:hAnsi="Times New Roman" w:cs="Times New Roman"/>
          <w:sz w:val="24"/>
          <w:szCs w:val="24"/>
        </w:rPr>
        <w:t xml:space="preserve"> Obaj Panowie zgodzili się, iż jest to semantyka, jednak istotna i może naprowadzać na interpretację.</w:t>
      </w:r>
    </w:p>
    <w:p w14:paraId="6F40AA91" w14:textId="77777777" w:rsidR="009F0A61" w:rsidRDefault="009F0A61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C7B75" w14:textId="77777777" w:rsidR="009F0A61" w:rsidRDefault="009F0A61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Budżetu zgłosił następnie uwagę co do </w:t>
      </w:r>
      <w:r w:rsidR="00FA3BE6">
        <w:rPr>
          <w:rFonts w:ascii="Times New Roman" w:hAnsi="Times New Roman" w:cs="Times New Roman"/>
          <w:sz w:val="24"/>
          <w:szCs w:val="24"/>
        </w:rPr>
        <w:t xml:space="preserve">treści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FA3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3BE6">
        <w:rPr>
          <w:rFonts w:ascii="Times New Roman" w:hAnsi="Times New Roman" w:cs="Times New Roman"/>
          <w:sz w:val="24"/>
          <w:szCs w:val="24"/>
        </w:rPr>
        <w:t xml:space="preserve"> pkt 3 uchwały, w zakresie użycia pojęcia „organu” również względem spółdzielni, co jego zdaniem nie jest adekwatne, ponieważ – jak stwierdził, organy to organy władzy publicznej, a spółdzielnie mieszkaniowe to po prostu podmioty, instytucje.</w:t>
      </w:r>
      <w:r w:rsidR="007C5C52">
        <w:rPr>
          <w:rFonts w:ascii="Times New Roman" w:hAnsi="Times New Roman" w:cs="Times New Roman"/>
          <w:sz w:val="24"/>
          <w:szCs w:val="24"/>
        </w:rPr>
        <w:t xml:space="preserve"> Zaproponował wobec tego zmianę pojęcia „organów” na pojęcie „podmiotów” lub „instytucji”.</w:t>
      </w:r>
      <w:r w:rsidR="00316F72">
        <w:rPr>
          <w:rFonts w:ascii="Times New Roman" w:hAnsi="Times New Roman" w:cs="Times New Roman"/>
          <w:sz w:val="24"/>
          <w:szCs w:val="24"/>
        </w:rPr>
        <w:t xml:space="preserve"> Propozycję tę zaaprobował Przewodniczący Rady Powiatu</w:t>
      </w:r>
      <w:r w:rsidR="00CF2D4C">
        <w:rPr>
          <w:rFonts w:ascii="Times New Roman" w:hAnsi="Times New Roman" w:cs="Times New Roman"/>
          <w:sz w:val="24"/>
          <w:szCs w:val="24"/>
        </w:rPr>
        <w:t xml:space="preserve"> argumentując</w:t>
      </w:r>
      <w:r w:rsidR="00316F72">
        <w:rPr>
          <w:rFonts w:ascii="Times New Roman" w:hAnsi="Times New Roman" w:cs="Times New Roman"/>
          <w:sz w:val="24"/>
          <w:szCs w:val="24"/>
        </w:rPr>
        <w:t>,</w:t>
      </w:r>
      <w:r w:rsidR="00CF2D4C">
        <w:rPr>
          <w:rFonts w:ascii="Times New Roman" w:hAnsi="Times New Roman" w:cs="Times New Roman"/>
          <w:sz w:val="24"/>
          <w:szCs w:val="24"/>
        </w:rPr>
        <w:t xml:space="preserve"> iż takie zmiany precyzują i potwierdzają słuszność rozumowania Rady.</w:t>
      </w:r>
    </w:p>
    <w:p w14:paraId="0B78F7DF" w14:textId="77777777" w:rsidR="00CF2D4C" w:rsidRDefault="00CF2D4C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9DA9D" w14:textId="77777777" w:rsidR="00CF2D4C" w:rsidRDefault="00CF2D4C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Wobec braku dalszych pytań oraz uwag Przewodniczący Rady poddał projekt uchwały w sprawie przekazania wniosku według właściwości, z uwzględnieniem proponowanych zmian pod głosowanie. </w:t>
      </w:r>
    </w:p>
    <w:p w14:paraId="6CD48024" w14:textId="77777777" w:rsidR="00CF2D4C" w:rsidRDefault="00CF2D4C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4CD61" w14:textId="77777777" w:rsidR="00CF2D4C" w:rsidRDefault="00CF2D4C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15 obecnych Radnych, 15 głosowało „ZA”.</w:t>
      </w:r>
    </w:p>
    <w:p w14:paraId="7D87D614" w14:textId="77777777" w:rsidR="00CF2D4C" w:rsidRDefault="00CF2D4C" w:rsidP="009F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CC748" w14:textId="77777777" w:rsidR="00CF2D4C" w:rsidRPr="00CF2D4C" w:rsidRDefault="00CF2D4C" w:rsidP="009F0A6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w sprawie przekazania wniosku według właściwości została przyjęta jednogłośnie.</w:t>
      </w:r>
    </w:p>
    <w:p w14:paraId="53E60579" w14:textId="77777777" w:rsidR="009F0A61" w:rsidRDefault="009F0A61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CD783" w14:textId="77777777" w:rsidR="00656245" w:rsidRDefault="00656245" w:rsidP="00714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6</w:t>
      </w:r>
    </w:p>
    <w:p w14:paraId="7C948D49" w14:textId="77777777" w:rsidR="00656245" w:rsidRDefault="00656245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poinformował zebranych, że na jego ręce wpłynął wykaz dotacji celowych na prace konserwatorskie, restauratorskie oraz roboty budowlane przy zabytkach na terenie Gminy Kowalewo, udzielony przez Gminę Kowalewo-Pomorskie. </w:t>
      </w:r>
      <w:r w:rsidR="00CA4152">
        <w:rPr>
          <w:rFonts w:ascii="Times New Roman" w:hAnsi="Times New Roman" w:cs="Times New Roman"/>
          <w:sz w:val="24"/>
          <w:szCs w:val="24"/>
        </w:rPr>
        <w:t>W roku 2026 Gmina Kowalewo-Pomorskie przyznała dotacje dla kościoła parafialnego w Wielkiej Łące oraz parafii rzymsko-katolickiej w Chełmoniu. Dodał następnie, że z wykazem tych dotacji można zapoznać się w Biurze Obsługi Rady i Zarządu Powiatu.</w:t>
      </w:r>
    </w:p>
    <w:p w14:paraId="69FD1B69" w14:textId="77777777" w:rsidR="005561B9" w:rsidRDefault="005561B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16895" w14:textId="77777777" w:rsidR="005561B9" w:rsidRDefault="005561B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dalszej kolejności Przewodniczący Rady poinformował, że</w:t>
      </w:r>
      <w:r w:rsidR="00C80B46">
        <w:rPr>
          <w:rFonts w:ascii="Times New Roman" w:hAnsi="Times New Roman" w:cs="Times New Roman"/>
          <w:sz w:val="24"/>
          <w:szCs w:val="24"/>
        </w:rPr>
        <w:t xml:space="preserve"> w okresie międzysesyjnym</w:t>
      </w:r>
      <w:r>
        <w:rPr>
          <w:rFonts w:ascii="Times New Roman" w:hAnsi="Times New Roman" w:cs="Times New Roman"/>
          <w:sz w:val="24"/>
          <w:szCs w:val="24"/>
        </w:rPr>
        <w:t xml:space="preserve"> na jego ręce nie wpłynęła żadna interpelacja bądź zapyta</w:t>
      </w:r>
      <w:r w:rsidR="00C80B46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5E302" w14:textId="77777777" w:rsidR="005561B9" w:rsidRDefault="005561B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2BD7C" w14:textId="77777777" w:rsidR="005561B9" w:rsidRDefault="005561B9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4ED">
        <w:rPr>
          <w:rFonts w:ascii="Times New Roman" w:hAnsi="Times New Roman" w:cs="Times New Roman"/>
          <w:sz w:val="24"/>
          <w:szCs w:val="24"/>
        </w:rPr>
        <w:t>Co do tego punktu nie zgłoszono żadnych pytań.</w:t>
      </w:r>
    </w:p>
    <w:p w14:paraId="7D6C1E54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46604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7</w:t>
      </w:r>
    </w:p>
    <w:p w14:paraId="6A5A77B3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stwierdzeniu, że wszystkie punkty porządku obrad zostały wyczerpane, Przewodniczący Rady Powiatu Jacek Boluk-Sobolewski podziękował wszystkim zebranym za obecność i o godzinie 13:28 zamknął XXVII sesję Rady Powiatu Golubsko-Dobrzyńskiego VII kadencji.</w:t>
      </w:r>
      <w:r w:rsidR="00B54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EFC79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87DC1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 tym protokół zakończono.</w:t>
      </w:r>
    </w:p>
    <w:p w14:paraId="0D9D401D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4B15AB2" w14:textId="77777777" w:rsidR="00C80B46" w:rsidRDefault="00C80B46" w:rsidP="00714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Protokół sporządziła:</w:t>
      </w:r>
    </w:p>
    <w:p w14:paraId="1B83E25C" w14:textId="356D1428" w:rsidR="00524EFE" w:rsidRDefault="00524EFE" w:rsidP="00714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Kinga Kacprzykowska</w:t>
      </w:r>
    </w:p>
    <w:p w14:paraId="02F1476B" w14:textId="77777777" w:rsidR="00CC7904" w:rsidRDefault="00CC7904" w:rsidP="00CC7904">
      <w:pPr>
        <w:spacing w:after="0"/>
        <w:ind w:left="538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Przewodniczący Rady</w:t>
      </w:r>
    </w:p>
    <w:p w14:paraId="7D4D84CC" w14:textId="77777777" w:rsidR="00CC7904" w:rsidRDefault="00CC7904" w:rsidP="00CC7904">
      <w:pPr>
        <w:spacing w:after="0"/>
        <w:ind w:left="496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Powiatu Golubsko-Dobrzyńskiego</w:t>
      </w:r>
    </w:p>
    <w:p w14:paraId="21EC7768" w14:textId="77777777" w:rsidR="00CC7904" w:rsidRDefault="00CC7904" w:rsidP="00CC7904">
      <w:pPr>
        <w:spacing w:after="100" w:afterAutospacing="1"/>
        <w:ind w:left="496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AD8D8D" w14:textId="77777777" w:rsidR="00CC7904" w:rsidRPr="00CC7904" w:rsidRDefault="00CC7904" w:rsidP="00CC7904">
      <w:pPr>
        <w:spacing w:after="0"/>
        <w:ind w:left="496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Jacek Boluk-Sobolewski</w:t>
      </w:r>
    </w:p>
    <w:sectPr w:rsidR="00CC7904" w:rsidRPr="00CC7904" w:rsidSect="00A27E86">
      <w:footerReference w:type="default" r:id="rId8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48A" w14:textId="77777777" w:rsidR="009D67A0" w:rsidRDefault="009D67A0" w:rsidP="00C80B46">
      <w:pPr>
        <w:spacing w:after="0" w:line="240" w:lineRule="auto"/>
      </w:pPr>
      <w:r>
        <w:separator/>
      </w:r>
    </w:p>
  </w:endnote>
  <w:endnote w:type="continuationSeparator" w:id="0">
    <w:p w14:paraId="609A46FC" w14:textId="77777777" w:rsidR="009D67A0" w:rsidRDefault="009D67A0" w:rsidP="00C8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971142"/>
      <w:docPartObj>
        <w:docPartGallery w:val="Page Numbers (Bottom of Page)"/>
        <w:docPartUnique/>
      </w:docPartObj>
    </w:sdtPr>
    <w:sdtContent>
      <w:p w14:paraId="69684CD1" w14:textId="77777777" w:rsidR="00C80B46" w:rsidRDefault="00B54A2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7D9F8" w14:textId="77777777" w:rsidR="00C80B46" w:rsidRDefault="00C80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AFB1" w14:textId="77777777" w:rsidR="009D67A0" w:rsidRDefault="009D67A0" w:rsidP="00C80B46">
      <w:pPr>
        <w:spacing w:after="0" w:line="240" w:lineRule="auto"/>
      </w:pPr>
      <w:r>
        <w:separator/>
      </w:r>
    </w:p>
  </w:footnote>
  <w:footnote w:type="continuationSeparator" w:id="0">
    <w:p w14:paraId="7C514AE2" w14:textId="77777777" w:rsidR="009D67A0" w:rsidRDefault="009D67A0" w:rsidP="00C8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593A"/>
    <w:multiLevelType w:val="hybridMultilevel"/>
    <w:tmpl w:val="CA70B6FC"/>
    <w:lvl w:ilvl="0" w:tplc="7E26187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B2472EB"/>
    <w:multiLevelType w:val="hybridMultilevel"/>
    <w:tmpl w:val="4DB21822"/>
    <w:lvl w:ilvl="0" w:tplc="A73428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36156845">
    <w:abstractNumId w:val="1"/>
  </w:num>
  <w:num w:numId="2" w16cid:durableId="135792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3A0"/>
    <w:rsid w:val="0005706C"/>
    <w:rsid w:val="0025017B"/>
    <w:rsid w:val="00316F72"/>
    <w:rsid w:val="00336501"/>
    <w:rsid w:val="004120D8"/>
    <w:rsid w:val="004646F8"/>
    <w:rsid w:val="00494638"/>
    <w:rsid w:val="004B4AEB"/>
    <w:rsid w:val="004C32CB"/>
    <w:rsid w:val="00524EFE"/>
    <w:rsid w:val="00525921"/>
    <w:rsid w:val="005561B9"/>
    <w:rsid w:val="00573293"/>
    <w:rsid w:val="00582986"/>
    <w:rsid w:val="00607655"/>
    <w:rsid w:val="00652152"/>
    <w:rsid w:val="00656245"/>
    <w:rsid w:val="006E7CF7"/>
    <w:rsid w:val="00701D02"/>
    <w:rsid w:val="0070539A"/>
    <w:rsid w:val="007121CF"/>
    <w:rsid w:val="00714AD8"/>
    <w:rsid w:val="00723C39"/>
    <w:rsid w:val="007C5C52"/>
    <w:rsid w:val="007D0D82"/>
    <w:rsid w:val="007E2584"/>
    <w:rsid w:val="008653A0"/>
    <w:rsid w:val="009634ED"/>
    <w:rsid w:val="009B4F7E"/>
    <w:rsid w:val="009D67A0"/>
    <w:rsid w:val="009F0A61"/>
    <w:rsid w:val="00A27E86"/>
    <w:rsid w:val="00B54A2C"/>
    <w:rsid w:val="00B60D9B"/>
    <w:rsid w:val="00BA2659"/>
    <w:rsid w:val="00C42B1F"/>
    <w:rsid w:val="00C80B46"/>
    <w:rsid w:val="00CA4152"/>
    <w:rsid w:val="00CC7904"/>
    <w:rsid w:val="00CF2D4C"/>
    <w:rsid w:val="00D5325D"/>
    <w:rsid w:val="00F23B75"/>
    <w:rsid w:val="00F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C761"/>
  <w15:docId w15:val="{57D4ABC9-79FB-49D7-BC85-6DDCEFA5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A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B46"/>
  </w:style>
  <w:style w:type="paragraph" w:styleId="Stopka">
    <w:name w:val="footer"/>
    <w:basedOn w:val="Normalny"/>
    <w:link w:val="StopkaZnak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4BBD-5E4C-46EC-8097-66BB2A3B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 Golub-Dobrzyń</cp:lastModifiedBy>
  <cp:revision>13</cp:revision>
  <dcterms:created xsi:type="dcterms:W3CDTF">2026-03-18T07:38:00Z</dcterms:created>
  <dcterms:modified xsi:type="dcterms:W3CDTF">2026-03-23T10:53:00Z</dcterms:modified>
</cp:coreProperties>
</file>